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25" w:rsidRPr="000D3808" w:rsidRDefault="00CC2453" w:rsidP="004D030F">
      <w:pPr>
        <w:spacing w:after="0" w:line="264" w:lineRule="auto"/>
        <w:rPr>
          <w:rFonts w:ascii="Trebuchet MS" w:hAnsi="Trebuchet MS"/>
          <w:b/>
          <w:sz w:val="36"/>
          <w:szCs w:val="36"/>
        </w:rPr>
      </w:pPr>
      <w:r w:rsidRPr="000D3808">
        <w:rPr>
          <w:rFonts w:ascii="Trebuchet MS" w:hAnsi="Trebuchet MS"/>
          <w:b/>
          <w:sz w:val="36"/>
          <w:szCs w:val="36"/>
        </w:rPr>
        <w:t xml:space="preserve">Draaiboek </w:t>
      </w:r>
      <w:r w:rsidR="005D61DB" w:rsidRPr="000D3808">
        <w:rPr>
          <w:rFonts w:ascii="Trebuchet MS" w:hAnsi="Trebuchet MS"/>
          <w:b/>
          <w:sz w:val="36"/>
          <w:szCs w:val="36"/>
        </w:rPr>
        <w:t>brainstormbijeenkomst</w:t>
      </w:r>
    </w:p>
    <w:p w:rsidR="00A1607B" w:rsidRPr="000D3808" w:rsidRDefault="00A1607B" w:rsidP="004D030F">
      <w:pPr>
        <w:spacing w:after="0" w:line="264" w:lineRule="auto"/>
        <w:rPr>
          <w:rFonts w:ascii="Trebuchet MS" w:hAnsi="Trebuchet MS"/>
          <w:sz w:val="20"/>
          <w:szCs w:val="20"/>
        </w:rPr>
      </w:pPr>
    </w:p>
    <w:p w:rsidR="005D61DB" w:rsidRPr="000D3808" w:rsidRDefault="000D3808" w:rsidP="000D3808">
      <w:pPr>
        <w:spacing w:after="0" w:line="264" w:lineRule="auto"/>
        <w:jc w:val="right"/>
        <w:rPr>
          <w:rFonts w:ascii="Trebuchet MS" w:hAnsi="Trebuchet MS"/>
          <w:sz w:val="20"/>
          <w:szCs w:val="20"/>
        </w:rPr>
      </w:pPr>
      <w:r>
        <w:rPr>
          <w:rFonts w:ascii="Trebuchet MS" w:hAnsi="Trebuchet MS" w:cs="Calibri"/>
          <w:b/>
          <w:noProof/>
          <w:lang w:eastAsia="nl-NL"/>
        </w:rPr>
        <mc:AlternateContent>
          <mc:Choice Requires="wps">
            <w:drawing>
              <wp:inline distT="0" distB="0" distL="0" distR="0" wp14:anchorId="4481BF78" wp14:editId="409B3463">
                <wp:extent cx="7077075" cy="2552700"/>
                <wp:effectExtent l="0" t="0" r="28575" b="19050"/>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2552700"/>
                        </a:xfrm>
                        <a:prstGeom prst="foldedCorner">
                          <a:avLst>
                            <a:gd name="adj" fmla="val 12500"/>
                          </a:avLst>
                        </a:prstGeom>
                        <a:solidFill>
                          <a:schemeClr val="accent6">
                            <a:lumMod val="100000"/>
                            <a:lumOff val="0"/>
                            <a:alpha val="30000"/>
                          </a:schemeClr>
                        </a:solidFill>
                        <a:ln w="6350">
                          <a:solidFill>
                            <a:srgbClr val="969696"/>
                          </a:solidFill>
                          <a:round/>
                          <a:headEnd/>
                          <a:tailEnd/>
                        </a:ln>
                      </wps:spPr>
                      <wps:txbx>
                        <w:txbxContent>
                          <w:p w:rsidR="000D3808" w:rsidRPr="000D3808" w:rsidRDefault="000D3808" w:rsidP="000D3808">
                            <w:pPr>
                              <w:spacing w:after="0" w:line="264" w:lineRule="auto"/>
                              <w:rPr>
                                <w:rFonts w:ascii="Trebuchet MS" w:hAnsi="Trebuchet MS"/>
                                <w:sz w:val="20"/>
                                <w:szCs w:val="20"/>
                              </w:rPr>
                            </w:pPr>
                            <w:r w:rsidRPr="000D3808">
                              <w:rPr>
                                <w:rFonts w:ascii="Trebuchet MS" w:hAnsi="Trebuchet MS"/>
                                <w:sz w:val="20"/>
                                <w:szCs w:val="20"/>
                              </w:rPr>
                              <w:t xml:space="preserve">Dit draaiboek is bedoeld om jou te helpen een brainstormbijeenkomst te organiseren, zodat je dit weloverwogen doet. Deze brainstormbijeenkomst vervult een brugfunctie tussen de gesprekken met stakeholders, straatinterviews, observaties, etc. enerzijds (fase 2), en de inwonersbijeenkomst anderzijds (fase </w:t>
                            </w:r>
                            <w:r>
                              <w:rPr>
                                <w:rFonts w:ascii="Trebuchet MS" w:hAnsi="Trebuchet MS"/>
                                <w:sz w:val="20"/>
                                <w:szCs w:val="20"/>
                              </w:rPr>
                              <w:t>4</w:t>
                            </w:r>
                            <w:r w:rsidRPr="000D3808">
                              <w:rPr>
                                <w:rFonts w:ascii="Trebuchet MS" w:hAnsi="Trebuchet MS"/>
                                <w:sz w:val="20"/>
                                <w:szCs w:val="20"/>
                              </w:rPr>
                              <w:t xml:space="preserve">). De notitie ‘Beelden van 10 mogelijke doelgroepen’ vult deze brugfunctie concreet in. </w:t>
                            </w:r>
                          </w:p>
                          <w:p w:rsidR="000D3808" w:rsidRPr="000D3808" w:rsidRDefault="000D3808" w:rsidP="000D3808">
                            <w:pPr>
                              <w:spacing w:after="0" w:line="264" w:lineRule="auto"/>
                              <w:rPr>
                                <w:rFonts w:ascii="Trebuchet MS" w:hAnsi="Trebuchet MS"/>
                                <w:sz w:val="20"/>
                                <w:szCs w:val="20"/>
                              </w:rPr>
                            </w:pPr>
                            <w:r w:rsidRPr="000D3808">
                              <w:rPr>
                                <w:rFonts w:ascii="Trebuchet MS" w:hAnsi="Trebuchet MS"/>
                                <w:sz w:val="20"/>
                                <w:szCs w:val="20"/>
                              </w:rPr>
                              <w:t xml:space="preserve">Denk vooraf na wie je voor deze brainstormbijeenkomst wilt benaderen. Wij hebben in Zwolle Zuid een brainstormbijeenkomst met zes deelnemers gehouden: drie bibliotheekconsulenten, één welzijnswerker en twee actieve wijkbewoners.  Bedenk ook of je de brainstormbijeenkomst in je eentje wilt begeleiden of dit met iemand anders doet. Wij hebben de brainstormbijeenkomst in Zwolle Zuid met z’n tweeën begeleid. Terugblikkend bleek het best lastig om los te komen van het bestaande en vrij te denken over wat zou kunnen: er komen al snel beren op de weg. </w:t>
                            </w:r>
                          </w:p>
                          <w:p w:rsidR="000D3808" w:rsidRPr="000D3808" w:rsidRDefault="000D3808" w:rsidP="000D3808">
                            <w:pPr>
                              <w:spacing w:after="0" w:line="264" w:lineRule="auto"/>
                              <w:rPr>
                                <w:rFonts w:ascii="Trebuchet MS" w:hAnsi="Trebuchet MS"/>
                                <w:sz w:val="20"/>
                                <w:szCs w:val="20"/>
                              </w:rPr>
                            </w:pPr>
                            <w:r w:rsidRPr="000D3808">
                              <w:rPr>
                                <w:rFonts w:ascii="Trebuchet MS" w:hAnsi="Trebuchet MS"/>
                                <w:sz w:val="20"/>
                                <w:szCs w:val="20"/>
                              </w:rPr>
                              <w:t xml:space="preserve">Dit draaiboek is bedoeld voor jou als begeleider van de brainstormbijeenkomst en jouw eventuele andere begeleider. Het heeft dus een interne functie en is niet bedoeld om aan de deelnemers van de brainstormbijeenkomst uit te delen. Voor hen volstaat een programma/agenda. De brainstormbijeenkomst duurde bij ons 2 uur. </w:t>
                            </w:r>
                          </w:p>
                          <w:p w:rsidR="000D3808" w:rsidRPr="000C3EDC" w:rsidRDefault="000D3808" w:rsidP="000D3808">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Vorm 2" o:spid="_x0000_s1026" type="#_x0000_t65" style="width:557.2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" fillcolor="#f79646 [3209]" strokecolor="#969696" strokeweight=".5pt">
                <v:fill opacity="19789f"/>
                <v:textbox inset="10.8pt,7.2pt,10.8pt">
                  <w:txbxContent>
                    <w:p w:rsidR="000D3808" w:rsidRPr="000D3808" w:rsidRDefault="000D3808" w:rsidP="000D3808">
                      <w:pPr>
                        <w:spacing w:after="0" w:line="264" w:lineRule="auto"/>
                        <w:rPr>
                          <w:rFonts w:ascii="Trebuchet MS" w:hAnsi="Trebuchet MS"/>
                          <w:sz w:val="20"/>
                          <w:szCs w:val="20"/>
                        </w:rPr>
                      </w:pPr>
                      <w:r w:rsidRPr="000D3808">
                        <w:rPr>
                          <w:rFonts w:ascii="Trebuchet MS" w:hAnsi="Trebuchet MS"/>
                          <w:sz w:val="20"/>
                          <w:szCs w:val="20"/>
                        </w:rPr>
                        <w:t xml:space="preserve">Dit draaiboek is bedoeld om jou te helpen een brainstormbijeenkomst te organiseren, zodat je dit weloverwogen doet. Deze brainstormbijeenkomst vervult een brugfunctie tussen de gesprekken met stakeholders, straatinterviews, observaties, etc. enerzijds (fase 2), en de inwonersbijeenkomst anderzijds (fase </w:t>
                      </w:r>
                      <w:r>
                        <w:rPr>
                          <w:rFonts w:ascii="Trebuchet MS" w:hAnsi="Trebuchet MS"/>
                          <w:sz w:val="20"/>
                          <w:szCs w:val="20"/>
                        </w:rPr>
                        <w:t>4</w:t>
                      </w:r>
                      <w:r w:rsidRPr="000D3808">
                        <w:rPr>
                          <w:rFonts w:ascii="Trebuchet MS" w:hAnsi="Trebuchet MS"/>
                          <w:sz w:val="20"/>
                          <w:szCs w:val="20"/>
                        </w:rPr>
                        <w:t xml:space="preserve">). De notitie ‘Beelden van 10 mogelijke doelgroepen’ vult deze brugfunctie concreet in. </w:t>
                      </w:r>
                    </w:p>
                    <w:p w:rsidR="000D3808" w:rsidRPr="000D3808" w:rsidRDefault="000D3808" w:rsidP="000D3808">
                      <w:pPr>
                        <w:spacing w:after="0" w:line="264" w:lineRule="auto"/>
                        <w:rPr>
                          <w:rFonts w:ascii="Trebuchet MS" w:hAnsi="Trebuchet MS"/>
                          <w:sz w:val="20"/>
                          <w:szCs w:val="20"/>
                        </w:rPr>
                      </w:pPr>
                      <w:r w:rsidRPr="000D3808">
                        <w:rPr>
                          <w:rFonts w:ascii="Trebuchet MS" w:hAnsi="Trebuchet MS"/>
                          <w:sz w:val="20"/>
                          <w:szCs w:val="20"/>
                        </w:rPr>
                        <w:t xml:space="preserve">Denk vooraf na wie je voor deze brainstormbijeenkomst wilt benaderen. Wij hebben in Zwolle Zuid een brainstormbijeenkomst met zes deelnemers gehouden: drie bibliotheekconsulenten, één welzijnswerker en twee actieve wijkbewoners.  Bedenk ook of je de brainstormbijeenkomst in je eentje wilt begeleiden of dit met iemand anders doet. Wij hebben de brainstormbijeenkomst in Zwolle Zuid met z’n tweeën begeleid. Terugblikkend bleek het best lastig om los te komen van het bestaande en vrij te denken over wat zou kunnen: er komen al snel beren op de weg. </w:t>
                      </w:r>
                    </w:p>
                    <w:p w:rsidR="000D3808" w:rsidRPr="000D3808" w:rsidRDefault="000D3808" w:rsidP="000D3808">
                      <w:pPr>
                        <w:spacing w:after="0" w:line="264" w:lineRule="auto"/>
                        <w:rPr>
                          <w:rFonts w:ascii="Trebuchet MS" w:hAnsi="Trebuchet MS"/>
                          <w:sz w:val="20"/>
                          <w:szCs w:val="20"/>
                        </w:rPr>
                      </w:pPr>
                      <w:r w:rsidRPr="000D3808">
                        <w:rPr>
                          <w:rFonts w:ascii="Trebuchet MS" w:hAnsi="Trebuchet MS"/>
                          <w:sz w:val="20"/>
                          <w:szCs w:val="20"/>
                        </w:rPr>
                        <w:t xml:space="preserve">Dit draaiboek is bedoeld voor jou als begeleider van de brainstormbijeenkomst en jouw eventuele andere begeleider. Het heeft dus een interne functie en is niet bedoeld om aan de deelnemers van de brainstormbijeenkomst uit te delen. Voor hen volstaat een programma/agenda. De brainstormbijeenkomst duurde bij ons 2 uur. </w:t>
                      </w:r>
                    </w:p>
                    <w:p w:rsidR="000D3808" w:rsidRPr="000C3EDC" w:rsidRDefault="000D3808" w:rsidP="000D3808">
                      <w:pPr>
                        <w:spacing w:after="0" w:line="240" w:lineRule="auto"/>
                        <w:rPr>
                          <w:rFonts w:asciiTheme="majorHAnsi" w:eastAsiaTheme="majorEastAsia" w:hAnsiTheme="majorHAnsi" w:cstheme="majorBidi"/>
                          <w:i/>
                          <w:iCs/>
                          <w:color w:val="595959" w:themeColor="text1" w:themeTint="A6"/>
                          <w:sz w:val="24"/>
                        </w:rPr>
                      </w:pPr>
                    </w:p>
                  </w:txbxContent>
                </v:textbox>
                <w10:anchorlock/>
              </v:shape>
            </w:pict>
          </mc:Fallback>
        </mc:AlternateContent>
      </w:r>
    </w:p>
    <w:p w:rsidR="00907243" w:rsidRDefault="00907243" w:rsidP="005D27E0">
      <w:pPr>
        <w:spacing w:after="0" w:line="264" w:lineRule="auto"/>
        <w:rPr>
          <w:rFonts w:ascii="Trebuchet MS" w:hAnsi="Trebuchet MS"/>
          <w:color w:val="FF0000"/>
          <w:sz w:val="20"/>
          <w:szCs w:val="20"/>
        </w:rPr>
      </w:pPr>
    </w:p>
    <w:p w:rsidR="004B0702" w:rsidRPr="000D3808" w:rsidRDefault="004B0702" w:rsidP="004B0702">
      <w:pPr>
        <w:spacing w:after="0" w:line="264" w:lineRule="auto"/>
        <w:jc w:val="right"/>
        <w:rPr>
          <w:rFonts w:ascii="Trebuchet MS" w:hAnsi="Trebuchet MS"/>
          <w:color w:val="FF0000"/>
          <w:sz w:val="20"/>
          <w:szCs w:val="20"/>
        </w:rPr>
      </w:pPr>
      <w:r>
        <w:rPr>
          <w:noProof/>
          <w:lang w:eastAsia="nl-NL"/>
        </w:rPr>
        <mc:AlternateContent>
          <mc:Choice Requires="wps">
            <w:drawing>
              <wp:inline distT="0" distB="0" distL="0" distR="0" wp14:anchorId="0ACB2F59" wp14:editId="2FE41D8F">
                <wp:extent cx="7089140" cy="490220"/>
                <wp:effectExtent l="0" t="0" r="16510" b="2413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9140" cy="490220"/>
                        </a:xfrm>
                        <a:prstGeom prst="foldedCorner">
                          <a:avLst>
                            <a:gd name="adj" fmla="val 0"/>
                          </a:avLst>
                        </a:prstGeom>
                        <a:solidFill>
                          <a:srgbClr val="4F81BD">
                            <a:alpha val="29804"/>
                          </a:srgbClr>
                        </a:solidFill>
                        <a:ln w="6350">
                          <a:solidFill>
                            <a:srgbClr val="969696"/>
                          </a:solidFill>
                          <a:round/>
                          <a:headEnd/>
                          <a:tailEnd/>
                        </a:ln>
                      </wps:spPr>
                      <wps:txbx>
                        <w:txbxContent>
                          <w:p w:rsidR="004B0702" w:rsidRPr="000C3EDC" w:rsidRDefault="004B0702" w:rsidP="004B0702">
                            <w:pPr>
                              <w:spacing w:line="240" w:lineRule="auto"/>
                              <w:rPr>
                                <w:rFonts w:asciiTheme="majorHAnsi" w:eastAsiaTheme="majorEastAsia" w:hAnsiTheme="majorHAnsi" w:cstheme="majorBidi"/>
                                <w:i/>
                                <w:iCs/>
                                <w:color w:val="595959" w:themeColor="text1" w:themeTint="A6"/>
                                <w:sz w:val="24"/>
                              </w:rPr>
                            </w:pPr>
                            <w:r w:rsidRPr="004B0702">
                              <w:rPr>
                                <w:rFonts w:ascii="Trebuchet MS" w:hAnsi="Trebuchet MS"/>
                                <w:sz w:val="20"/>
                                <w:szCs w:val="20"/>
                              </w:rPr>
                              <w:t>Beschrijf eerst het doel dat je met de brainstormbijeenkomst voor ogen hebt en de deelnemers aan de bijeenkomst, bijvoorbeeld:</w:t>
                            </w:r>
                          </w:p>
                        </w:txbxContent>
                      </wps:txbx>
                      <wps:bodyPr rot="0" vert="horz" wrap="square" lIns="137160" tIns="91440" rIns="137160" bIns="45720" anchor="t" anchorCtr="0" upright="1">
                        <a:noAutofit/>
                      </wps:bodyPr>
                    </wps:wsp>
                  </a:graphicData>
                </a:graphic>
              </wp:inline>
            </w:drawing>
          </mc:Choice>
          <mc:Fallback>
            <w:pict>
              <v:shape id="_x0000_s1027" type="#_x0000_t65" style="width:558.2pt;height: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" adj="21600" fillcolor="#4f81bd" strokecolor="#969696" strokeweight=".5pt">
                <v:fill opacity="19532f"/>
                <v:textbox inset="10.8pt,7.2pt,10.8pt">
                  <w:txbxContent>
                    <w:p w:rsidR="004B0702" w:rsidRPr="000C3EDC" w:rsidRDefault="004B0702" w:rsidP="004B0702">
                      <w:pPr>
                        <w:spacing w:line="240" w:lineRule="auto"/>
                        <w:rPr>
                          <w:rFonts w:asciiTheme="majorHAnsi" w:eastAsiaTheme="majorEastAsia" w:hAnsiTheme="majorHAnsi" w:cstheme="majorBidi"/>
                          <w:i/>
                          <w:iCs/>
                          <w:color w:val="595959" w:themeColor="text1" w:themeTint="A6"/>
                          <w:sz w:val="24"/>
                        </w:rPr>
                      </w:pPr>
                      <w:r w:rsidRPr="004B0702">
                        <w:rPr>
                          <w:rFonts w:ascii="Trebuchet MS" w:hAnsi="Trebuchet MS"/>
                          <w:sz w:val="20"/>
                          <w:szCs w:val="20"/>
                        </w:rPr>
                        <w:t>Beschrijf eerst het doel dat je met de brainstormbijeenkomst voor ogen hebt en de deelnemers aan de bijeenkomst, bijvoorbeeld:</w:t>
                      </w:r>
                    </w:p>
                  </w:txbxContent>
                </v:textbox>
                <w10:anchorlock/>
              </v:shape>
            </w:pict>
          </mc:Fallback>
        </mc:AlternateContent>
      </w:r>
    </w:p>
    <w:p w:rsidR="00571D3F" w:rsidRPr="000D3808" w:rsidRDefault="00A1607B" w:rsidP="004D030F">
      <w:pPr>
        <w:spacing w:after="0" w:line="264" w:lineRule="auto"/>
        <w:rPr>
          <w:rFonts w:ascii="Trebuchet MS" w:hAnsi="Trebuchet MS"/>
          <w:sz w:val="20"/>
          <w:szCs w:val="20"/>
        </w:rPr>
      </w:pPr>
      <w:r w:rsidRPr="000D3808">
        <w:rPr>
          <w:rFonts w:ascii="Trebuchet MS" w:hAnsi="Trebuchet MS"/>
          <w:sz w:val="20"/>
          <w:szCs w:val="20"/>
        </w:rPr>
        <w:t xml:space="preserve">Doel: </w:t>
      </w:r>
    </w:p>
    <w:p w:rsidR="00571D3F" w:rsidRPr="000D3808" w:rsidRDefault="00571D3F" w:rsidP="00571D3F">
      <w:pPr>
        <w:pStyle w:val="Lijstalinea"/>
        <w:numPr>
          <w:ilvl w:val="0"/>
          <w:numId w:val="18"/>
        </w:numPr>
        <w:spacing w:after="0" w:line="264" w:lineRule="auto"/>
        <w:rPr>
          <w:rFonts w:ascii="Trebuchet MS" w:hAnsi="Trebuchet MS"/>
          <w:sz w:val="20"/>
          <w:szCs w:val="20"/>
        </w:rPr>
      </w:pPr>
      <w:r w:rsidRPr="000D3808">
        <w:rPr>
          <w:rFonts w:ascii="Trebuchet MS" w:hAnsi="Trebuchet MS"/>
          <w:sz w:val="20"/>
          <w:szCs w:val="20"/>
        </w:rPr>
        <w:t>formuleren kansrichtingen voor de inwonersbijeenkomst</w:t>
      </w:r>
    </w:p>
    <w:p w:rsidR="00571D3F" w:rsidRPr="000D3808" w:rsidRDefault="00571D3F" w:rsidP="00571D3F">
      <w:pPr>
        <w:pStyle w:val="Lijstalinea"/>
        <w:numPr>
          <w:ilvl w:val="0"/>
          <w:numId w:val="18"/>
        </w:numPr>
        <w:spacing w:after="0" w:line="264" w:lineRule="auto"/>
        <w:rPr>
          <w:rFonts w:ascii="Trebuchet MS" w:hAnsi="Trebuchet MS"/>
          <w:sz w:val="20"/>
          <w:szCs w:val="20"/>
        </w:rPr>
      </w:pPr>
      <w:r w:rsidRPr="000D3808">
        <w:rPr>
          <w:rFonts w:ascii="Trebuchet MS" w:hAnsi="Trebuchet MS"/>
          <w:sz w:val="20"/>
          <w:szCs w:val="20"/>
        </w:rPr>
        <w:t>voorbereid</w:t>
      </w:r>
      <w:r w:rsidR="00230DCE" w:rsidRPr="000D3808">
        <w:rPr>
          <w:rFonts w:ascii="Trebuchet MS" w:hAnsi="Trebuchet MS"/>
          <w:sz w:val="20"/>
          <w:szCs w:val="20"/>
        </w:rPr>
        <w:t>ing van de inwonersbijeenkomst</w:t>
      </w:r>
    </w:p>
    <w:p w:rsidR="00A1607B" w:rsidRPr="000D3808" w:rsidRDefault="00A1607B" w:rsidP="00571D3F">
      <w:pPr>
        <w:spacing w:after="0" w:line="264" w:lineRule="auto"/>
        <w:rPr>
          <w:rFonts w:ascii="Trebuchet MS" w:hAnsi="Trebuchet MS"/>
          <w:sz w:val="20"/>
          <w:szCs w:val="20"/>
        </w:rPr>
      </w:pPr>
      <w:r w:rsidRPr="000D3808">
        <w:rPr>
          <w:rFonts w:ascii="Trebuchet MS" w:hAnsi="Trebuchet MS"/>
          <w:sz w:val="20"/>
          <w:szCs w:val="20"/>
        </w:rPr>
        <w:t xml:space="preserve">Deelnemers: </w:t>
      </w:r>
      <w:r w:rsidR="00571D3F" w:rsidRPr="000D3808">
        <w:rPr>
          <w:rFonts w:ascii="Trebuchet MS" w:hAnsi="Trebuchet MS"/>
          <w:sz w:val="20"/>
          <w:szCs w:val="20"/>
        </w:rPr>
        <w:t>twee bibliotheekconsulenten, welzijn</w:t>
      </w:r>
      <w:r w:rsidR="005D61DB" w:rsidRPr="000D3808">
        <w:rPr>
          <w:rFonts w:ascii="Trebuchet MS" w:hAnsi="Trebuchet MS"/>
          <w:sz w:val="20"/>
          <w:szCs w:val="20"/>
        </w:rPr>
        <w:t xml:space="preserve">swerker, adviseur, wijkbewoner en wij (twee begeleiders). </w:t>
      </w:r>
    </w:p>
    <w:p w:rsidR="000D3808" w:rsidRDefault="000D3808">
      <w:pPr>
        <w:rPr>
          <w:rFonts w:ascii="Trebuchet MS" w:hAnsi="Trebuchet MS"/>
          <w:sz w:val="20"/>
          <w:szCs w:val="20"/>
        </w:rPr>
      </w:pPr>
      <w:r>
        <w:rPr>
          <w:rFonts w:ascii="Trebuchet MS" w:hAnsi="Trebuchet MS"/>
          <w:sz w:val="20"/>
          <w:szCs w:val="20"/>
        </w:rPr>
        <w:br w:type="page"/>
      </w:r>
      <w:bookmarkStart w:id="0" w:name="_GoBack"/>
      <w:bookmarkEnd w:id="0"/>
    </w:p>
    <w:p w:rsidR="004D030F" w:rsidRPr="000D3808" w:rsidRDefault="004D030F" w:rsidP="00EC0125">
      <w:pPr>
        <w:spacing w:after="0" w:line="264" w:lineRule="auto"/>
        <w:rPr>
          <w:rFonts w:ascii="Trebuchet MS" w:hAnsi="Trebuchet MS"/>
          <w:sz w:val="20"/>
          <w:szCs w:val="20"/>
        </w:rPr>
      </w:pPr>
    </w:p>
    <w:tbl>
      <w:tblPr>
        <w:tblStyle w:val="Tabelraster"/>
        <w:tblW w:w="0" w:type="auto"/>
        <w:tblLook w:val="04A0" w:firstRow="1" w:lastRow="0" w:firstColumn="1" w:lastColumn="0" w:noHBand="0" w:noVBand="1"/>
      </w:tblPr>
      <w:tblGrid>
        <w:gridCol w:w="1422"/>
        <w:gridCol w:w="8493"/>
        <w:gridCol w:w="1712"/>
        <w:gridCol w:w="2593"/>
      </w:tblGrid>
      <w:tr w:rsidR="00390AF5" w:rsidRPr="000D3808" w:rsidTr="008E1D27">
        <w:tc>
          <w:tcPr>
            <w:tcW w:w="1403" w:type="dxa"/>
          </w:tcPr>
          <w:p w:rsidR="00390AF5" w:rsidRPr="000D3808" w:rsidRDefault="008E1D27" w:rsidP="004B0702">
            <w:pPr>
              <w:spacing w:line="264" w:lineRule="auto"/>
              <w:rPr>
                <w:rFonts w:ascii="Trebuchet MS" w:hAnsi="Trebuchet MS"/>
                <w:b/>
                <w:i/>
                <w:sz w:val="20"/>
                <w:szCs w:val="20"/>
              </w:rPr>
            </w:pPr>
            <w:r w:rsidRPr="000D3808">
              <w:rPr>
                <w:rFonts w:ascii="Trebuchet MS" w:hAnsi="Trebuchet MS"/>
                <w:b/>
                <w:i/>
                <w:sz w:val="20"/>
                <w:szCs w:val="20"/>
              </w:rPr>
              <w:t>Wanneer?</w:t>
            </w:r>
          </w:p>
        </w:tc>
        <w:tc>
          <w:tcPr>
            <w:tcW w:w="8509" w:type="dxa"/>
          </w:tcPr>
          <w:p w:rsidR="008E1D27" w:rsidRPr="000D3808" w:rsidRDefault="008E1D27" w:rsidP="004B0702">
            <w:pPr>
              <w:spacing w:line="264" w:lineRule="auto"/>
              <w:rPr>
                <w:rFonts w:ascii="Trebuchet MS" w:hAnsi="Trebuchet MS"/>
                <w:color w:val="FF0000"/>
                <w:sz w:val="20"/>
                <w:szCs w:val="20"/>
              </w:rPr>
            </w:pPr>
            <w:r w:rsidRPr="000D3808">
              <w:rPr>
                <w:rFonts w:ascii="Trebuchet MS" w:hAnsi="Trebuchet MS"/>
                <w:b/>
                <w:i/>
                <w:sz w:val="20"/>
                <w:szCs w:val="20"/>
              </w:rPr>
              <w:t>Wat?</w:t>
            </w:r>
          </w:p>
        </w:tc>
        <w:tc>
          <w:tcPr>
            <w:tcW w:w="1713" w:type="dxa"/>
          </w:tcPr>
          <w:p w:rsidR="008E1D27" w:rsidRPr="000D3808" w:rsidRDefault="00390AF5" w:rsidP="004B0702">
            <w:pPr>
              <w:spacing w:line="264" w:lineRule="auto"/>
              <w:rPr>
                <w:rFonts w:ascii="Trebuchet MS" w:hAnsi="Trebuchet MS"/>
                <w:color w:val="FF0000"/>
                <w:sz w:val="20"/>
                <w:szCs w:val="20"/>
              </w:rPr>
            </w:pPr>
            <w:r w:rsidRPr="000D3808">
              <w:rPr>
                <w:rFonts w:ascii="Trebuchet MS" w:hAnsi="Trebuchet MS"/>
                <w:b/>
                <w:i/>
                <w:sz w:val="20"/>
                <w:szCs w:val="20"/>
              </w:rPr>
              <w:t>Wie</w:t>
            </w:r>
            <w:r w:rsidR="008E1D27" w:rsidRPr="000D3808">
              <w:rPr>
                <w:rFonts w:ascii="Trebuchet MS" w:hAnsi="Trebuchet MS"/>
                <w:b/>
                <w:i/>
                <w:sz w:val="20"/>
                <w:szCs w:val="20"/>
              </w:rPr>
              <w:t>?</w:t>
            </w:r>
          </w:p>
        </w:tc>
        <w:tc>
          <w:tcPr>
            <w:tcW w:w="2595" w:type="dxa"/>
          </w:tcPr>
          <w:p w:rsidR="008E1D27" w:rsidRPr="000D3808" w:rsidRDefault="008E1D27" w:rsidP="004B0702">
            <w:pPr>
              <w:spacing w:line="264" w:lineRule="auto"/>
              <w:rPr>
                <w:rFonts w:ascii="Trebuchet MS" w:hAnsi="Trebuchet MS"/>
                <w:color w:val="FF0000"/>
                <w:sz w:val="20"/>
                <w:szCs w:val="20"/>
              </w:rPr>
            </w:pPr>
            <w:r w:rsidRPr="000D3808">
              <w:rPr>
                <w:rFonts w:ascii="Trebuchet MS" w:hAnsi="Trebuchet MS"/>
                <w:b/>
                <w:i/>
                <w:sz w:val="20"/>
                <w:szCs w:val="20"/>
              </w:rPr>
              <w:t xml:space="preserve">Wat nodig? </w:t>
            </w:r>
          </w:p>
        </w:tc>
      </w:tr>
      <w:tr w:rsidR="004B0702" w:rsidRPr="000D3808" w:rsidTr="008F203E">
        <w:tc>
          <w:tcPr>
            <w:tcW w:w="1403" w:type="dxa"/>
            <w:shd w:val="clear" w:color="auto" w:fill="C2D3E8"/>
          </w:tcPr>
          <w:p w:rsidR="004B0702" w:rsidRPr="004B0702" w:rsidRDefault="004B0702" w:rsidP="00EC0125">
            <w:pPr>
              <w:spacing w:line="264" w:lineRule="auto"/>
              <w:rPr>
                <w:rFonts w:ascii="Trebuchet MS" w:hAnsi="Trebuchet MS"/>
                <w:b/>
                <w:i/>
                <w:sz w:val="20"/>
                <w:szCs w:val="20"/>
              </w:rPr>
            </w:pPr>
            <w:r w:rsidRPr="004B0702">
              <w:rPr>
                <w:rFonts w:ascii="Trebuchet MS" w:hAnsi="Trebuchet MS"/>
                <w:sz w:val="20"/>
                <w:szCs w:val="20"/>
              </w:rPr>
              <w:t>Vul in deze kolom de tijd in, bijvoorbeeld:</w:t>
            </w:r>
          </w:p>
        </w:tc>
        <w:tc>
          <w:tcPr>
            <w:tcW w:w="8509" w:type="dxa"/>
            <w:shd w:val="clear" w:color="auto" w:fill="C2D3E8"/>
          </w:tcPr>
          <w:p w:rsidR="004B0702" w:rsidRPr="004B0702" w:rsidRDefault="004B0702" w:rsidP="00EC0125">
            <w:pPr>
              <w:spacing w:line="264" w:lineRule="auto"/>
              <w:rPr>
                <w:rFonts w:ascii="Trebuchet MS" w:hAnsi="Trebuchet MS"/>
                <w:b/>
                <w:i/>
                <w:sz w:val="20"/>
                <w:szCs w:val="20"/>
              </w:rPr>
            </w:pPr>
            <w:r w:rsidRPr="004B0702">
              <w:rPr>
                <w:rFonts w:ascii="Trebuchet MS" w:hAnsi="Trebuchet MS"/>
                <w:sz w:val="20"/>
                <w:szCs w:val="20"/>
              </w:rPr>
              <w:t>Vul in deze kolom in wat je per ‘agendapunt’ gaat doen, bijvoorbeeld:</w:t>
            </w:r>
          </w:p>
        </w:tc>
        <w:tc>
          <w:tcPr>
            <w:tcW w:w="1713" w:type="dxa"/>
            <w:shd w:val="clear" w:color="auto" w:fill="C2D3E8"/>
          </w:tcPr>
          <w:p w:rsidR="004B0702" w:rsidRPr="004B0702" w:rsidRDefault="004B0702" w:rsidP="00EC0125">
            <w:pPr>
              <w:spacing w:line="264" w:lineRule="auto"/>
              <w:rPr>
                <w:rFonts w:ascii="Trebuchet MS" w:hAnsi="Trebuchet MS"/>
                <w:b/>
                <w:i/>
                <w:sz w:val="20"/>
                <w:szCs w:val="20"/>
              </w:rPr>
            </w:pPr>
            <w:r w:rsidRPr="004B0702">
              <w:rPr>
                <w:rFonts w:ascii="Trebuchet MS" w:hAnsi="Trebuchet MS"/>
                <w:sz w:val="20"/>
                <w:szCs w:val="20"/>
              </w:rPr>
              <w:t>Vul in deze kolom in wie dit onderdeel voor zijn rekening neemt.</w:t>
            </w:r>
          </w:p>
        </w:tc>
        <w:tc>
          <w:tcPr>
            <w:tcW w:w="2595" w:type="dxa"/>
            <w:shd w:val="clear" w:color="auto" w:fill="C2D3E8"/>
          </w:tcPr>
          <w:p w:rsidR="004B0702" w:rsidRPr="004B0702" w:rsidRDefault="004B0702" w:rsidP="00EC0125">
            <w:pPr>
              <w:spacing w:line="264" w:lineRule="auto"/>
              <w:rPr>
                <w:rFonts w:ascii="Trebuchet MS" w:hAnsi="Trebuchet MS"/>
                <w:b/>
                <w:i/>
                <w:sz w:val="20"/>
                <w:szCs w:val="20"/>
              </w:rPr>
            </w:pPr>
            <w:r w:rsidRPr="004B0702">
              <w:rPr>
                <w:rFonts w:ascii="Trebuchet MS" w:hAnsi="Trebuchet MS"/>
                <w:sz w:val="20"/>
                <w:szCs w:val="20"/>
              </w:rPr>
              <w:t>Vul in deze kolom in wat je nodig hebt aan materiaal en voorbereiding, bijvoorbeeld:</w:t>
            </w:r>
          </w:p>
        </w:tc>
      </w:tr>
      <w:tr w:rsidR="008E1D27" w:rsidRPr="000D3808" w:rsidTr="008E1D27">
        <w:tc>
          <w:tcPr>
            <w:tcW w:w="1403" w:type="dxa"/>
          </w:tcPr>
          <w:p w:rsidR="008E1D27" w:rsidRPr="000D3808" w:rsidRDefault="008E1D27" w:rsidP="008E1D27">
            <w:pPr>
              <w:spacing w:line="264" w:lineRule="auto"/>
              <w:rPr>
                <w:rFonts w:ascii="Trebuchet MS" w:hAnsi="Trebuchet MS"/>
                <w:sz w:val="20"/>
                <w:szCs w:val="20"/>
              </w:rPr>
            </w:pPr>
            <w:r w:rsidRPr="000D3808">
              <w:rPr>
                <w:rFonts w:ascii="Trebuchet MS" w:hAnsi="Trebuchet MS"/>
                <w:sz w:val="20"/>
                <w:szCs w:val="20"/>
              </w:rPr>
              <w:t>10.00 – 10.10 uur</w:t>
            </w:r>
          </w:p>
        </w:tc>
        <w:tc>
          <w:tcPr>
            <w:tcW w:w="8509" w:type="dxa"/>
          </w:tcPr>
          <w:p w:rsidR="008E1D27" w:rsidRPr="000D3808" w:rsidRDefault="008E1D27" w:rsidP="00EC0125">
            <w:pPr>
              <w:spacing w:line="264" w:lineRule="auto"/>
              <w:rPr>
                <w:rFonts w:ascii="Trebuchet MS" w:hAnsi="Trebuchet MS"/>
                <w:b/>
                <w:sz w:val="20"/>
                <w:szCs w:val="20"/>
              </w:rPr>
            </w:pPr>
            <w:r w:rsidRPr="000D3808">
              <w:rPr>
                <w:rFonts w:ascii="Trebuchet MS" w:hAnsi="Trebuchet MS"/>
                <w:b/>
                <w:sz w:val="20"/>
                <w:szCs w:val="20"/>
              </w:rPr>
              <w:t>Welkom en kennismaking</w:t>
            </w:r>
          </w:p>
          <w:p w:rsidR="008E1D27" w:rsidRPr="000D3808" w:rsidRDefault="008E1D27" w:rsidP="00571D3F">
            <w:pPr>
              <w:rPr>
                <w:rFonts w:ascii="Trebuchet MS" w:hAnsi="Trebuchet MS"/>
                <w:sz w:val="20"/>
                <w:szCs w:val="20"/>
              </w:rPr>
            </w:pPr>
            <w:r w:rsidRPr="000D3808">
              <w:rPr>
                <w:rFonts w:ascii="Trebuchet MS" w:hAnsi="Trebuchet MS"/>
                <w:sz w:val="20"/>
                <w:szCs w:val="20"/>
              </w:rPr>
              <w:t>Kennismaking</w:t>
            </w:r>
          </w:p>
          <w:p w:rsidR="008E1D27" w:rsidRPr="000D3808" w:rsidRDefault="008E1D27" w:rsidP="00571D3F">
            <w:pPr>
              <w:rPr>
                <w:rFonts w:ascii="Trebuchet MS" w:hAnsi="Trebuchet MS"/>
                <w:sz w:val="20"/>
                <w:szCs w:val="20"/>
              </w:rPr>
            </w:pPr>
            <w:r w:rsidRPr="000D3808">
              <w:rPr>
                <w:rFonts w:ascii="Trebuchet MS" w:hAnsi="Trebuchet MS"/>
                <w:sz w:val="20"/>
                <w:szCs w:val="20"/>
              </w:rPr>
              <w:t>Doel van de bijeenkomst: van stakeholdergesprekken en veldwerk naar kansrichtingen + samen optrekken</w:t>
            </w:r>
          </w:p>
          <w:p w:rsidR="008E1D27" w:rsidRPr="000D3808" w:rsidRDefault="008E1D27" w:rsidP="00571D3F">
            <w:pPr>
              <w:rPr>
                <w:rFonts w:ascii="Trebuchet MS" w:hAnsi="Trebuchet MS"/>
                <w:sz w:val="20"/>
                <w:szCs w:val="20"/>
              </w:rPr>
            </w:pPr>
            <w:r w:rsidRPr="000D3808">
              <w:rPr>
                <w:rFonts w:ascii="Trebuchet MS" w:hAnsi="Trebuchet MS"/>
                <w:sz w:val="20"/>
                <w:szCs w:val="20"/>
              </w:rPr>
              <w:t>Opzet van de bijeenkomst</w:t>
            </w:r>
          </w:p>
        </w:tc>
        <w:tc>
          <w:tcPr>
            <w:tcW w:w="1713" w:type="dxa"/>
          </w:tcPr>
          <w:p w:rsidR="008E1D27" w:rsidRPr="000D3808" w:rsidRDefault="008E1D27" w:rsidP="00B4585C">
            <w:pPr>
              <w:spacing w:line="264" w:lineRule="auto"/>
              <w:rPr>
                <w:rFonts w:ascii="Trebuchet MS" w:hAnsi="Trebuchet MS"/>
                <w:sz w:val="20"/>
                <w:szCs w:val="20"/>
              </w:rPr>
            </w:pPr>
          </w:p>
        </w:tc>
        <w:tc>
          <w:tcPr>
            <w:tcW w:w="2595" w:type="dxa"/>
          </w:tcPr>
          <w:p w:rsidR="00230DCE" w:rsidRPr="000D3808" w:rsidRDefault="00230DCE" w:rsidP="00571D3F">
            <w:pPr>
              <w:spacing w:line="264" w:lineRule="auto"/>
              <w:rPr>
                <w:rFonts w:ascii="Trebuchet MS" w:hAnsi="Trebuchet MS"/>
                <w:sz w:val="20"/>
                <w:szCs w:val="20"/>
              </w:rPr>
            </w:pPr>
            <w:r w:rsidRPr="000D3808">
              <w:rPr>
                <w:rFonts w:ascii="Trebuchet MS" w:hAnsi="Trebuchet MS"/>
                <w:sz w:val="20"/>
                <w:szCs w:val="20"/>
              </w:rPr>
              <w:t>Koffie/thee</w:t>
            </w:r>
          </w:p>
          <w:p w:rsidR="008E1D27" w:rsidRPr="000D3808" w:rsidRDefault="008E1D27" w:rsidP="00571D3F">
            <w:pPr>
              <w:spacing w:line="264" w:lineRule="auto"/>
              <w:rPr>
                <w:rFonts w:ascii="Trebuchet MS" w:hAnsi="Trebuchet MS"/>
                <w:sz w:val="20"/>
                <w:szCs w:val="20"/>
              </w:rPr>
            </w:pPr>
            <w:r w:rsidRPr="000D3808">
              <w:rPr>
                <w:rFonts w:ascii="Trebuchet MS" w:hAnsi="Trebuchet MS"/>
                <w:sz w:val="20"/>
                <w:szCs w:val="20"/>
              </w:rPr>
              <w:t xml:space="preserve">Naambordjes </w:t>
            </w:r>
          </w:p>
          <w:p w:rsidR="008E1D27" w:rsidRPr="000D3808" w:rsidRDefault="008E1D27" w:rsidP="00571D3F">
            <w:pPr>
              <w:spacing w:line="264" w:lineRule="auto"/>
              <w:rPr>
                <w:rFonts w:ascii="Trebuchet MS" w:hAnsi="Trebuchet MS"/>
                <w:sz w:val="20"/>
                <w:szCs w:val="20"/>
              </w:rPr>
            </w:pPr>
            <w:r w:rsidRPr="000D3808">
              <w:rPr>
                <w:rFonts w:ascii="Trebuchet MS" w:hAnsi="Trebuchet MS"/>
                <w:sz w:val="20"/>
                <w:szCs w:val="20"/>
              </w:rPr>
              <w:t>Fotobord mee</w:t>
            </w:r>
            <w:r w:rsidR="00917596" w:rsidRPr="000D3808">
              <w:rPr>
                <w:rFonts w:ascii="Trebuchet MS" w:hAnsi="Trebuchet MS"/>
                <w:sz w:val="20"/>
                <w:szCs w:val="20"/>
              </w:rPr>
              <w:t xml:space="preserve"> (= bord gebruikt tijdens de straatinterviews)</w:t>
            </w:r>
          </w:p>
        </w:tc>
      </w:tr>
      <w:tr w:rsidR="008E1D27" w:rsidRPr="000D3808" w:rsidTr="008E1D27">
        <w:tc>
          <w:tcPr>
            <w:tcW w:w="1403" w:type="dxa"/>
          </w:tcPr>
          <w:p w:rsidR="008E1D27" w:rsidRPr="000D3808" w:rsidRDefault="008E1D27" w:rsidP="008E1D27">
            <w:pPr>
              <w:spacing w:line="264" w:lineRule="auto"/>
              <w:rPr>
                <w:rFonts w:ascii="Trebuchet MS" w:hAnsi="Trebuchet MS"/>
                <w:sz w:val="20"/>
                <w:szCs w:val="20"/>
              </w:rPr>
            </w:pPr>
            <w:r w:rsidRPr="000D3808">
              <w:rPr>
                <w:rFonts w:ascii="Trebuchet MS" w:hAnsi="Trebuchet MS"/>
                <w:sz w:val="20"/>
                <w:szCs w:val="20"/>
              </w:rPr>
              <w:t>10.10 – 10.40 uur</w:t>
            </w:r>
          </w:p>
        </w:tc>
        <w:tc>
          <w:tcPr>
            <w:tcW w:w="8509" w:type="dxa"/>
          </w:tcPr>
          <w:p w:rsidR="008E1D27" w:rsidRPr="000D3808" w:rsidRDefault="008E1D27" w:rsidP="00957927">
            <w:pPr>
              <w:rPr>
                <w:rFonts w:ascii="Trebuchet MS" w:hAnsi="Trebuchet MS"/>
                <w:b/>
                <w:sz w:val="20"/>
                <w:szCs w:val="20"/>
              </w:rPr>
            </w:pPr>
            <w:r w:rsidRPr="000D3808">
              <w:rPr>
                <w:rFonts w:ascii="Trebuchet MS" w:hAnsi="Trebuchet MS"/>
                <w:b/>
                <w:sz w:val="20"/>
                <w:szCs w:val="20"/>
              </w:rPr>
              <w:t>Presentatie bevindingen uit gesprekken en veldwerk</w:t>
            </w:r>
          </w:p>
          <w:p w:rsidR="00230DCE" w:rsidRPr="000D3808" w:rsidRDefault="00230DCE" w:rsidP="00543E7A">
            <w:pPr>
              <w:spacing w:line="264" w:lineRule="auto"/>
              <w:rPr>
                <w:rFonts w:ascii="Trebuchet MS" w:hAnsi="Trebuchet MS"/>
                <w:sz w:val="20"/>
                <w:szCs w:val="20"/>
              </w:rPr>
            </w:pPr>
            <w:r w:rsidRPr="000D3808">
              <w:rPr>
                <w:rFonts w:ascii="Trebuchet MS" w:hAnsi="Trebuchet MS"/>
                <w:sz w:val="20"/>
                <w:szCs w:val="20"/>
              </w:rPr>
              <w:t xml:space="preserve">Voorlezen van de notitie ‘Beelden van 10 mogelijke </w:t>
            </w:r>
            <w:proofErr w:type="spellStart"/>
            <w:r w:rsidRPr="000D3808">
              <w:rPr>
                <w:rFonts w:ascii="Trebuchet MS" w:hAnsi="Trebuchet MS"/>
                <w:sz w:val="20"/>
                <w:szCs w:val="20"/>
              </w:rPr>
              <w:t>doelgropepen</w:t>
            </w:r>
            <w:proofErr w:type="spellEnd"/>
            <w:r w:rsidRPr="000D3808">
              <w:rPr>
                <w:rFonts w:ascii="Trebuchet MS" w:hAnsi="Trebuchet MS"/>
                <w:sz w:val="20"/>
                <w:szCs w:val="20"/>
              </w:rPr>
              <w:t xml:space="preserve">’. Anderen vullen hun ervaringen </w:t>
            </w:r>
            <w:r w:rsidR="008E1D27" w:rsidRPr="000D3808">
              <w:rPr>
                <w:rFonts w:ascii="Trebuchet MS" w:hAnsi="Trebuchet MS"/>
                <w:sz w:val="20"/>
                <w:szCs w:val="20"/>
              </w:rPr>
              <w:t xml:space="preserve">aan. </w:t>
            </w:r>
          </w:p>
          <w:p w:rsidR="008E1D27" w:rsidRPr="000D3808" w:rsidRDefault="00230DCE" w:rsidP="000D3808">
            <w:pPr>
              <w:spacing w:line="264" w:lineRule="auto"/>
              <w:rPr>
                <w:rFonts w:ascii="Trebuchet MS" w:hAnsi="Trebuchet MS"/>
                <w:sz w:val="20"/>
                <w:szCs w:val="20"/>
              </w:rPr>
            </w:pPr>
            <w:r w:rsidRPr="000D3808">
              <w:rPr>
                <w:rFonts w:ascii="Trebuchet MS" w:hAnsi="Trebuchet MS"/>
                <w:sz w:val="20"/>
                <w:szCs w:val="20"/>
              </w:rPr>
              <w:t>Opdracht aan de deelnemers: t</w:t>
            </w:r>
            <w:r w:rsidR="008E1D27" w:rsidRPr="000D3808">
              <w:rPr>
                <w:rFonts w:ascii="Trebuchet MS" w:hAnsi="Trebuchet MS"/>
                <w:sz w:val="20"/>
                <w:szCs w:val="20"/>
              </w:rPr>
              <w:t xml:space="preserve">ussentijds </w:t>
            </w:r>
            <w:r w:rsidRPr="000D3808">
              <w:rPr>
                <w:rFonts w:ascii="Trebuchet MS" w:hAnsi="Trebuchet MS"/>
                <w:sz w:val="20"/>
                <w:szCs w:val="20"/>
              </w:rPr>
              <w:t>opschrijven van</w:t>
            </w:r>
            <w:r w:rsidR="008E1D27" w:rsidRPr="000D3808">
              <w:rPr>
                <w:rFonts w:ascii="Trebuchet MS" w:hAnsi="Trebuchet MS"/>
                <w:sz w:val="20"/>
                <w:szCs w:val="20"/>
              </w:rPr>
              <w:t xml:space="preserve"> </w:t>
            </w:r>
            <w:proofErr w:type="spellStart"/>
            <w:r w:rsidR="008E1D27" w:rsidRPr="000D3808">
              <w:rPr>
                <w:rFonts w:ascii="Trebuchet MS" w:hAnsi="Trebuchet MS"/>
                <w:sz w:val="20"/>
                <w:szCs w:val="20"/>
              </w:rPr>
              <w:t>kansrichtingen</w:t>
            </w:r>
            <w:proofErr w:type="spellEnd"/>
            <w:r w:rsidR="008E1D27" w:rsidRPr="000D3808">
              <w:rPr>
                <w:rFonts w:ascii="Trebuchet MS" w:hAnsi="Trebuchet MS"/>
                <w:sz w:val="20"/>
                <w:szCs w:val="20"/>
              </w:rPr>
              <w:t xml:space="preserve"> op een post-it. Eén kans per post-it. Kans = thema, oplossing, suggestie. Alleen kansen waar je zelf</w:t>
            </w:r>
            <w:r w:rsidRPr="000D3808">
              <w:rPr>
                <w:rFonts w:ascii="Trebuchet MS" w:hAnsi="Trebuchet MS"/>
                <w:sz w:val="20"/>
                <w:szCs w:val="20"/>
              </w:rPr>
              <w:t xml:space="preserve"> brood in ziet!</w:t>
            </w:r>
            <w:r w:rsidR="008E1D27" w:rsidRPr="000D3808">
              <w:rPr>
                <w:rFonts w:ascii="Trebuchet MS" w:hAnsi="Trebuchet MS"/>
                <w:sz w:val="20"/>
                <w:szCs w:val="20"/>
              </w:rPr>
              <w:t xml:space="preserve">   </w:t>
            </w:r>
          </w:p>
        </w:tc>
        <w:tc>
          <w:tcPr>
            <w:tcW w:w="1713" w:type="dxa"/>
          </w:tcPr>
          <w:p w:rsidR="008E1D27" w:rsidRPr="000D3808" w:rsidRDefault="008E1D27" w:rsidP="00B4585C">
            <w:pPr>
              <w:spacing w:line="264" w:lineRule="auto"/>
              <w:rPr>
                <w:rFonts w:ascii="Trebuchet MS" w:hAnsi="Trebuchet MS"/>
                <w:sz w:val="20"/>
                <w:szCs w:val="20"/>
              </w:rPr>
            </w:pPr>
          </w:p>
        </w:tc>
        <w:tc>
          <w:tcPr>
            <w:tcW w:w="2595" w:type="dxa"/>
          </w:tcPr>
          <w:p w:rsidR="00230DCE" w:rsidRPr="000D3808" w:rsidRDefault="00230DCE" w:rsidP="00230DCE">
            <w:pPr>
              <w:spacing w:line="264" w:lineRule="auto"/>
              <w:rPr>
                <w:rFonts w:ascii="Trebuchet MS" w:hAnsi="Trebuchet MS"/>
                <w:sz w:val="20"/>
                <w:szCs w:val="20"/>
              </w:rPr>
            </w:pPr>
            <w:r w:rsidRPr="000D3808">
              <w:rPr>
                <w:rFonts w:ascii="Trebuchet MS" w:hAnsi="Trebuchet MS"/>
                <w:sz w:val="20"/>
                <w:szCs w:val="20"/>
              </w:rPr>
              <w:t>Post-</w:t>
            </w:r>
            <w:proofErr w:type="spellStart"/>
            <w:r w:rsidRPr="000D3808">
              <w:rPr>
                <w:rFonts w:ascii="Trebuchet MS" w:hAnsi="Trebuchet MS"/>
                <w:sz w:val="20"/>
                <w:szCs w:val="20"/>
              </w:rPr>
              <w:t>its</w:t>
            </w:r>
            <w:proofErr w:type="spellEnd"/>
            <w:r w:rsidRPr="000D3808">
              <w:rPr>
                <w:rFonts w:ascii="Trebuchet MS" w:hAnsi="Trebuchet MS"/>
                <w:sz w:val="20"/>
                <w:szCs w:val="20"/>
              </w:rPr>
              <w:t xml:space="preserve"> </w:t>
            </w:r>
          </w:p>
          <w:p w:rsidR="00230DCE" w:rsidRPr="000D3808" w:rsidRDefault="00230DCE" w:rsidP="00230DCE">
            <w:pPr>
              <w:spacing w:line="264" w:lineRule="auto"/>
              <w:rPr>
                <w:rFonts w:ascii="Trebuchet MS" w:hAnsi="Trebuchet MS"/>
                <w:sz w:val="20"/>
                <w:szCs w:val="20"/>
              </w:rPr>
            </w:pPr>
            <w:r w:rsidRPr="000D3808">
              <w:rPr>
                <w:rFonts w:ascii="Trebuchet MS" w:hAnsi="Trebuchet MS"/>
                <w:sz w:val="20"/>
                <w:szCs w:val="20"/>
              </w:rPr>
              <w:t>Notitie ‘Beelden van…’</w:t>
            </w:r>
          </w:p>
          <w:p w:rsidR="008E1D27" w:rsidRPr="000D3808" w:rsidRDefault="008E1D27" w:rsidP="00B4585C">
            <w:pPr>
              <w:spacing w:line="264" w:lineRule="auto"/>
              <w:rPr>
                <w:rFonts w:ascii="Trebuchet MS" w:hAnsi="Trebuchet MS"/>
                <w:sz w:val="20"/>
                <w:szCs w:val="20"/>
              </w:rPr>
            </w:pPr>
            <w:r w:rsidRPr="000D3808">
              <w:rPr>
                <w:rFonts w:ascii="Trebuchet MS" w:hAnsi="Trebuchet MS"/>
                <w:sz w:val="20"/>
                <w:szCs w:val="20"/>
              </w:rPr>
              <w:t xml:space="preserve">Op flap </w:t>
            </w:r>
            <w:r w:rsidR="00230DCE" w:rsidRPr="000D3808">
              <w:rPr>
                <w:rFonts w:ascii="Trebuchet MS" w:hAnsi="Trebuchet MS"/>
                <w:sz w:val="20"/>
                <w:szCs w:val="20"/>
              </w:rPr>
              <w:t xml:space="preserve">noteren van de  </w:t>
            </w:r>
            <w:r w:rsidRPr="000D3808">
              <w:rPr>
                <w:rFonts w:ascii="Trebuchet MS" w:hAnsi="Trebuchet MS"/>
                <w:sz w:val="20"/>
                <w:szCs w:val="20"/>
              </w:rPr>
              <w:t>doelgroep</w:t>
            </w:r>
            <w:r w:rsidR="00230DCE" w:rsidRPr="000D3808">
              <w:rPr>
                <w:rFonts w:ascii="Trebuchet MS" w:hAnsi="Trebuchet MS"/>
                <w:sz w:val="20"/>
                <w:szCs w:val="20"/>
              </w:rPr>
              <w:t>en</w:t>
            </w:r>
            <w:r w:rsidRPr="000D3808">
              <w:rPr>
                <w:rFonts w:ascii="Trebuchet MS" w:hAnsi="Trebuchet MS"/>
                <w:sz w:val="20"/>
                <w:szCs w:val="20"/>
              </w:rPr>
              <w:t xml:space="preserve"> en </w:t>
            </w:r>
            <w:r w:rsidR="00230DCE" w:rsidRPr="000D3808">
              <w:rPr>
                <w:rFonts w:ascii="Trebuchet MS" w:hAnsi="Trebuchet MS"/>
                <w:sz w:val="20"/>
                <w:szCs w:val="20"/>
              </w:rPr>
              <w:t xml:space="preserve">bij elk een </w:t>
            </w:r>
            <w:r w:rsidRPr="000D3808">
              <w:rPr>
                <w:rFonts w:ascii="Trebuchet MS" w:hAnsi="Trebuchet MS"/>
                <w:sz w:val="20"/>
                <w:szCs w:val="20"/>
              </w:rPr>
              <w:t>q</w:t>
            </w:r>
            <w:r w:rsidR="00230DCE" w:rsidRPr="000D3808">
              <w:rPr>
                <w:rFonts w:ascii="Trebuchet MS" w:hAnsi="Trebuchet MS"/>
                <w:sz w:val="20"/>
                <w:szCs w:val="20"/>
              </w:rPr>
              <w:t>uote</w:t>
            </w:r>
          </w:p>
        </w:tc>
      </w:tr>
      <w:tr w:rsidR="008E1D27" w:rsidRPr="000D3808" w:rsidTr="008E1D27">
        <w:tc>
          <w:tcPr>
            <w:tcW w:w="1403" w:type="dxa"/>
          </w:tcPr>
          <w:p w:rsidR="008E1D27" w:rsidRPr="000D3808" w:rsidRDefault="008E1D27" w:rsidP="008E1D27">
            <w:pPr>
              <w:spacing w:line="264" w:lineRule="auto"/>
              <w:rPr>
                <w:rFonts w:ascii="Trebuchet MS" w:hAnsi="Trebuchet MS"/>
                <w:sz w:val="20"/>
                <w:szCs w:val="20"/>
              </w:rPr>
            </w:pPr>
            <w:r w:rsidRPr="000D3808">
              <w:rPr>
                <w:rFonts w:ascii="Trebuchet MS" w:hAnsi="Trebuchet MS"/>
                <w:sz w:val="20"/>
                <w:szCs w:val="20"/>
              </w:rPr>
              <w:t>10.40 – 11.30 uur</w:t>
            </w:r>
          </w:p>
        </w:tc>
        <w:tc>
          <w:tcPr>
            <w:tcW w:w="8509" w:type="dxa"/>
          </w:tcPr>
          <w:p w:rsidR="008E1D27" w:rsidRPr="000D3808" w:rsidRDefault="008E1D27" w:rsidP="003910E8">
            <w:pPr>
              <w:spacing w:line="264" w:lineRule="auto"/>
              <w:rPr>
                <w:rFonts w:ascii="Trebuchet MS" w:hAnsi="Trebuchet MS"/>
                <w:b/>
                <w:sz w:val="20"/>
                <w:szCs w:val="20"/>
              </w:rPr>
            </w:pPr>
            <w:r w:rsidRPr="000D3808">
              <w:rPr>
                <w:rFonts w:ascii="Trebuchet MS" w:hAnsi="Trebuchet MS"/>
                <w:b/>
                <w:sz w:val="20"/>
                <w:szCs w:val="20"/>
              </w:rPr>
              <w:t xml:space="preserve">Delen en trechteren (volgens </w:t>
            </w:r>
            <w:r w:rsidR="00917596" w:rsidRPr="000D3808">
              <w:rPr>
                <w:rFonts w:ascii="Trebuchet MS" w:hAnsi="Trebuchet MS"/>
                <w:b/>
                <w:sz w:val="20"/>
                <w:szCs w:val="20"/>
              </w:rPr>
              <w:t>aanpak ‘</w:t>
            </w:r>
            <w:r w:rsidRPr="000D3808">
              <w:rPr>
                <w:rFonts w:ascii="Trebuchet MS" w:hAnsi="Trebuchet MS"/>
                <w:b/>
                <w:sz w:val="20"/>
                <w:szCs w:val="20"/>
              </w:rPr>
              <w:t>projectmatig creëren</w:t>
            </w:r>
            <w:r w:rsidR="00917596" w:rsidRPr="000D3808">
              <w:rPr>
                <w:rFonts w:ascii="Trebuchet MS" w:hAnsi="Trebuchet MS"/>
                <w:b/>
                <w:sz w:val="20"/>
                <w:szCs w:val="20"/>
              </w:rPr>
              <w:t>’</w:t>
            </w:r>
            <w:r w:rsidRPr="000D3808">
              <w:rPr>
                <w:rFonts w:ascii="Trebuchet MS" w:hAnsi="Trebuchet MS"/>
                <w:b/>
                <w:sz w:val="20"/>
                <w:szCs w:val="20"/>
              </w:rPr>
              <w:t>)</w:t>
            </w:r>
          </w:p>
          <w:p w:rsidR="008E1D27" w:rsidRPr="000D3808" w:rsidRDefault="008E1D27" w:rsidP="003910E8">
            <w:pPr>
              <w:spacing w:line="264" w:lineRule="auto"/>
              <w:rPr>
                <w:rFonts w:ascii="Trebuchet MS" w:hAnsi="Trebuchet MS"/>
                <w:sz w:val="20"/>
                <w:szCs w:val="20"/>
              </w:rPr>
            </w:pPr>
            <w:r w:rsidRPr="000D3808">
              <w:rPr>
                <w:rFonts w:ascii="Trebuchet MS" w:hAnsi="Trebuchet MS"/>
                <w:sz w:val="20"/>
                <w:szCs w:val="20"/>
              </w:rPr>
              <w:t xml:space="preserve">Eén deelnemer plakt één post-it. Vervolgens dingen die hierbij passen. Eén voor één, en toelichting. Voor elk nieuw thema een nieuwe post-it. </w:t>
            </w:r>
          </w:p>
          <w:p w:rsidR="008E1D27" w:rsidRPr="000D3808" w:rsidRDefault="008E1D27" w:rsidP="003910E8">
            <w:pPr>
              <w:spacing w:line="264" w:lineRule="auto"/>
              <w:rPr>
                <w:rFonts w:ascii="Trebuchet MS" w:hAnsi="Trebuchet MS"/>
                <w:sz w:val="20"/>
                <w:szCs w:val="20"/>
              </w:rPr>
            </w:pPr>
            <w:r w:rsidRPr="000D3808">
              <w:rPr>
                <w:rFonts w:ascii="Trebuchet MS" w:hAnsi="Trebuchet MS"/>
                <w:sz w:val="20"/>
                <w:szCs w:val="20"/>
              </w:rPr>
              <w:t>Tussendoor nieuwe koffie</w:t>
            </w:r>
            <w:r w:rsidR="00230DCE" w:rsidRPr="000D3808">
              <w:rPr>
                <w:rFonts w:ascii="Trebuchet MS" w:hAnsi="Trebuchet MS"/>
                <w:sz w:val="20"/>
                <w:szCs w:val="20"/>
              </w:rPr>
              <w:t>.</w:t>
            </w:r>
          </w:p>
          <w:p w:rsidR="008E1D27" w:rsidRPr="000D3808" w:rsidRDefault="008E1D27" w:rsidP="00230DCE">
            <w:pPr>
              <w:spacing w:line="264" w:lineRule="auto"/>
              <w:rPr>
                <w:rFonts w:ascii="Trebuchet MS" w:hAnsi="Trebuchet MS"/>
                <w:sz w:val="20"/>
                <w:szCs w:val="20"/>
              </w:rPr>
            </w:pPr>
            <w:r w:rsidRPr="000D3808">
              <w:rPr>
                <w:rFonts w:ascii="Trebuchet MS" w:hAnsi="Trebuchet MS"/>
                <w:sz w:val="20"/>
                <w:szCs w:val="20"/>
              </w:rPr>
              <w:t>Conclusie: x aantal kansrichtingen = x aantal ideeën</w:t>
            </w:r>
            <w:r w:rsidR="00230DCE" w:rsidRPr="000D3808">
              <w:rPr>
                <w:rFonts w:ascii="Trebuchet MS" w:hAnsi="Trebuchet MS"/>
                <w:sz w:val="20"/>
                <w:szCs w:val="20"/>
              </w:rPr>
              <w:t xml:space="preserve"> voor</w:t>
            </w:r>
            <w:r w:rsidRPr="000D3808">
              <w:rPr>
                <w:rFonts w:ascii="Trebuchet MS" w:hAnsi="Trebuchet MS"/>
                <w:sz w:val="20"/>
                <w:szCs w:val="20"/>
              </w:rPr>
              <w:t xml:space="preserve"> inwonersbijeenkomst</w:t>
            </w:r>
          </w:p>
        </w:tc>
        <w:tc>
          <w:tcPr>
            <w:tcW w:w="1713" w:type="dxa"/>
          </w:tcPr>
          <w:p w:rsidR="008E1D27" w:rsidRPr="000D3808" w:rsidRDefault="008E1D27" w:rsidP="00EC0125">
            <w:pPr>
              <w:spacing w:line="264" w:lineRule="auto"/>
              <w:rPr>
                <w:rFonts w:ascii="Trebuchet MS" w:hAnsi="Trebuchet MS"/>
                <w:sz w:val="20"/>
                <w:szCs w:val="20"/>
              </w:rPr>
            </w:pPr>
          </w:p>
        </w:tc>
        <w:tc>
          <w:tcPr>
            <w:tcW w:w="2595" w:type="dxa"/>
          </w:tcPr>
          <w:p w:rsidR="008E1D27" w:rsidRPr="000D3808" w:rsidRDefault="008E1D27" w:rsidP="00EC0125">
            <w:pPr>
              <w:spacing w:line="264" w:lineRule="auto"/>
              <w:rPr>
                <w:rFonts w:ascii="Trebuchet MS" w:hAnsi="Trebuchet MS"/>
                <w:sz w:val="20"/>
                <w:szCs w:val="20"/>
              </w:rPr>
            </w:pPr>
            <w:r w:rsidRPr="000D3808">
              <w:rPr>
                <w:rFonts w:ascii="Trebuchet MS" w:hAnsi="Trebuchet MS"/>
                <w:sz w:val="20"/>
                <w:szCs w:val="20"/>
              </w:rPr>
              <w:t>Grote bord met vel</w:t>
            </w:r>
          </w:p>
          <w:p w:rsidR="00230DCE" w:rsidRPr="000D3808" w:rsidRDefault="00230DCE" w:rsidP="00EC0125">
            <w:pPr>
              <w:spacing w:line="264" w:lineRule="auto"/>
              <w:rPr>
                <w:rFonts w:ascii="Trebuchet MS" w:hAnsi="Trebuchet MS"/>
                <w:sz w:val="20"/>
                <w:szCs w:val="20"/>
              </w:rPr>
            </w:pPr>
            <w:r w:rsidRPr="000D3808">
              <w:rPr>
                <w:rFonts w:ascii="Trebuchet MS" w:hAnsi="Trebuchet MS"/>
                <w:sz w:val="20"/>
                <w:szCs w:val="20"/>
              </w:rPr>
              <w:t>Nieuwe koffie/thee</w:t>
            </w:r>
          </w:p>
          <w:p w:rsidR="008E1D27" w:rsidRPr="000D3808" w:rsidRDefault="008E1D27" w:rsidP="00EC0125">
            <w:pPr>
              <w:spacing w:line="264" w:lineRule="auto"/>
              <w:rPr>
                <w:rFonts w:ascii="Trebuchet MS" w:hAnsi="Trebuchet MS"/>
                <w:sz w:val="20"/>
                <w:szCs w:val="20"/>
              </w:rPr>
            </w:pPr>
            <w:r w:rsidRPr="000D3808">
              <w:rPr>
                <w:rFonts w:ascii="Trebuchet MS" w:hAnsi="Trebuchet MS"/>
                <w:sz w:val="20"/>
                <w:szCs w:val="20"/>
              </w:rPr>
              <w:t>Foto’s maken per kansrichting</w:t>
            </w:r>
          </w:p>
          <w:p w:rsidR="00230DCE" w:rsidRPr="000D3808" w:rsidRDefault="00230DCE" w:rsidP="00EC0125">
            <w:pPr>
              <w:spacing w:line="264" w:lineRule="auto"/>
              <w:rPr>
                <w:rFonts w:ascii="Trebuchet MS" w:hAnsi="Trebuchet MS"/>
                <w:sz w:val="20"/>
                <w:szCs w:val="20"/>
              </w:rPr>
            </w:pPr>
          </w:p>
        </w:tc>
      </w:tr>
      <w:tr w:rsidR="008E1D27" w:rsidRPr="000D3808" w:rsidTr="008E1D27">
        <w:tc>
          <w:tcPr>
            <w:tcW w:w="1403" w:type="dxa"/>
          </w:tcPr>
          <w:p w:rsidR="008E1D27" w:rsidRPr="000D3808" w:rsidRDefault="008E1D27" w:rsidP="008E1D27">
            <w:pPr>
              <w:spacing w:line="264" w:lineRule="auto"/>
              <w:rPr>
                <w:rFonts w:ascii="Trebuchet MS" w:hAnsi="Trebuchet MS"/>
                <w:sz w:val="20"/>
                <w:szCs w:val="20"/>
              </w:rPr>
            </w:pPr>
            <w:r w:rsidRPr="000D3808">
              <w:rPr>
                <w:rFonts w:ascii="Trebuchet MS" w:hAnsi="Trebuchet MS"/>
                <w:sz w:val="20"/>
                <w:szCs w:val="20"/>
              </w:rPr>
              <w:t>11.30 – 11.45 uur</w:t>
            </w:r>
          </w:p>
        </w:tc>
        <w:tc>
          <w:tcPr>
            <w:tcW w:w="8509" w:type="dxa"/>
          </w:tcPr>
          <w:p w:rsidR="008E1D27" w:rsidRPr="000D3808" w:rsidRDefault="008E1D27" w:rsidP="003910E8">
            <w:pPr>
              <w:spacing w:line="264" w:lineRule="auto"/>
              <w:rPr>
                <w:rFonts w:ascii="Trebuchet MS" w:hAnsi="Trebuchet MS"/>
                <w:b/>
                <w:sz w:val="20"/>
                <w:szCs w:val="20"/>
              </w:rPr>
            </w:pPr>
            <w:r w:rsidRPr="000D3808">
              <w:rPr>
                <w:rFonts w:ascii="Trebuchet MS" w:hAnsi="Trebuchet MS"/>
                <w:b/>
                <w:sz w:val="20"/>
                <w:szCs w:val="20"/>
              </w:rPr>
              <w:t xml:space="preserve">Voorbereiding </w:t>
            </w:r>
            <w:r w:rsidR="00917596" w:rsidRPr="000D3808">
              <w:rPr>
                <w:rFonts w:ascii="Trebuchet MS" w:hAnsi="Trebuchet MS"/>
                <w:b/>
                <w:sz w:val="20"/>
                <w:szCs w:val="20"/>
              </w:rPr>
              <w:t>ideeënflappen</w:t>
            </w:r>
            <w:r w:rsidRPr="000D3808">
              <w:rPr>
                <w:rFonts w:ascii="Trebuchet MS" w:hAnsi="Trebuchet MS"/>
                <w:b/>
                <w:sz w:val="20"/>
                <w:szCs w:val="20"/>
              </w:rPr>
              <w:t xml:space="preserve"> op inwonersbijeenkomst</w:t>
            </w:r>
          </w:p>
          <w:p w:rsidR="008E1D27" w:rsidRPr="000D3808" w:rsidRDefault="008E1D27" w:rsidP="006A7F70">
            <w:pPr>
              <w:spacing w:line="264" w:lineRule="auto"/>
              <w:rPr>
                <w:rFonts w:ascii="Trebuchet MS" w:hAnsi="Trebuchet MS"/>
                <w:sz w:val="20"/>
                <w:szCs w:val="20"/>
              </w:rPr>
            </w:pPr>
            <w:r w:rsidRPr="000D3808">
              <w:rPr>
                <w:rFonts w:ascii="Trebuchet MS" w:hAnsi="Trebuchet MS"/>
                <w:sz w:val="20"/>
                <w:szCs w:val="20"/>
              </w:rPr>
              <w:t>Toelichting opzet ideeën</w:t>
            </w:r>
            <w:r w:rsidR="00917596" w:rsidRPr="000D3808">
              <w:rPr>
                <w:rFonts w:ascii="Trebuchet MS" w:hAnsi="Trebuchet MS"/>
                <w:sz w:val="20"/>
                <w:szCs w:val="20"/>
              </w:rPr>
              <w:t>flappen</w:t>
            </w:r>
            <w:r w:rsidRPr="000D3808">
              <w:rPr>
                <w:rFonts w:ascii="Trebuchet MS" w:hAnsi="Trebuchet MS"/>
                <w:sz w:val="20"/>
                <w:szCs w:val="20"/>
              </w:rPr>
              <w:t>: waarom, wat, hoe, wie, waar, wanneer. Gedeeld eigenaarschap</w:t>
            </w:r>
            <w:r w:rsidR="00917596" w:rsidRPr="000D3808">
              <w:rPr>
                <w:rFonts w:ascii="Trebuchet MS" w:hAnsi="Trebuchet MS"/>
                <w:sz w:val="20"/>
                <w:szCs w:val="20"/>
              </w:rPr>
              <w:t xml:space="preserve"> (zie verder het draaiboek van de inwonersbijeenkomst)</w:t>
            </w:r>
          </w:p>
          <w:p w:rsidR="008E1D27" w:rsidRPr="000D3808" w:rsidRDefault="008E1D27" w:rsidP="006A7F70">
            <w:pPr>
              <w:spacing w:line="264" w:lineRule="auto"/>
              <w:rPr>
                <w:rFonts w:ascii="Trebuchet MS" w:hAnsi="Trebuchet MS"/>
                <w:sz w:val="20"/>
                <w:szCs w:val="20"/>
              </w:rPr>
            </w:pPr>
            <w:r w:rsidRPr="000D3808">
              <w:rPr>
                <w:rFonts w:ascii="Trebuchet MS" w:hAnsi="Trebuchet MS"/>
                <w:sz w:val="20"/>
                <w:szCs w:val="20"/>
              </w:rPr>
              <w:t xml:space="preserve">Wie is </w:t>
            </w:r>
            <w:r w:rsidR="00917596" w:rsidRPr="000D3808">
              <w:rPr>
                <w:rFonts w:ascii="Trebuchet MS" w:hAnsi="Trebuchet MS"/>
                <w:sz w:val="20"/>
                <w:szCs w:val="20"/>
              </w:rPr>
              <w:t xml:space="preserve">van ons </w:t>
            </w:r>
            <w:r w:rsidRPr="000D3808">
              <w:rPr>
                <w:rFonts w:ascii="Trebuchet MS" w:hAnsi="Trebuchet MS"/>
                <w:sz w:val="20"/>
                <w:szCs w:val="20"/>
              </w:rPr>
              <w:t xml:space="preserve">bij </w:t>
            </w:r>
            <w:r w:rsidR="00917596" w:rsidRPr="000D3808">
              <w:rPr>
                <w:rFonts w:ascii="Trebuchet MS" w:hAnsi="Trebuchet MS"/>
                <w:sz w:val="20"/>
                <w:szCs w:val="20"/>
              </w:rPr>
              <w:t xml:space="preserve">tijdens de inwonersbijeenkomst? Wie wil zich aan een idee verbinden? </w:t>
            </w:r>
          </w:p>
          <w:p w:rsidR="008E1D27" w:rsidRPr="000D3808" w:rsidRDefault="008E1D27" w:rsidP="006A7F70">
            <w:pPr>
              <w:spacing w:line="264" w:lineRule="auto"/>
              <w:rPr>
                <w:rFonts w:ascii="Trebuchet MS" w:hAnsi="Trebuchet MS"/>
                <w:sz w:val="20"/>
                <w:szCs w:val="20"/>
              </w:rPr>
            </w:pPr>
          </w:p>
        </w:tc>
        <w:tc>
          <w:tcPr>
            <w:tcW w:w="1713" w:type="dxa"/>
          </w:tcPr>
          <w:p w:rsidR="008E1D27" w:rsidRPr="000D3808" w:rsidRDefault="008E1D27" w:rsidP="00EC0125">
            <w:pPr>
              <w:spacing w:line="264" w:lineRule="auto"/>
              <w:rPr>
                <w:rFonts w:ascii="Trebuchet MS" w:hAnsi="Trebuchet MS"/>
                <w:sz w:val="20"/>
                <w:szCs w:val="20"/>
              </w:rPr>
            </w:pPr>
          </w:p>
        </w:tc>
        <w:tc>
          <w:tcPr>
            <w:tcW w:w="2595" w:type="dxa"/>
          </w:tcPr>
          <w:p w:rsidR="008E1D27" w:rsidRPr="000D3808" w:rsidRDefault="008E1D27" w:rsidP="00EC0125">
            <w:pPr>
              <w:spacing w:line="264" w:lineRule="auto"/>
              <w:rPr>
                <w:rFonts w:ascii="Trebuchet MS" w:hAnsi="Trebuchet MS"/>
                <w:sz w:val="20"/>
                <w:szCs w:val="20"/>
              </w:rPr>
            </w:pPr>
            <w:r w:rsidRPr="000D3808">
              <w:rPr>
                <w:rFonts w:ascii="Trebuchet MS" w:hAnsi="Trebuchet MS"/>
                <w:sz w:val="20"/>
                <w:szCs w:val="20"/>
              </w:rPr>
              <w:t>Flap</w:t>
            </w:r>
          </w:p>
        </w:tc>
      </w:tr>
      <w:tr w:rsidR="008E1D27" w:rsidRPr="000D3808" w:rsidTr="008E1D27">
        <w:tc>
          <w:tcPr>
            <w:tcW w:w="1403" w:type="dxa"/>
          </w:tcPr>
          <w:p w:rsidR="008E1D27" w:rsidRPr="000D3808" w:rsidRDefault="008E1D27" w:rsidP="008E1D27">
            <w:pPr>
              <w:spacing w:line="264" w:lineRule="auto"/>
              <w:rPr>
                <w:rFonts w:ascii="Trebuchet MS" w:hAnsi="Trebuchet MS"/>
                <w:sz w:val="20"/>
                <w:szCs w:val="20"/>
              </w:rPr>
            </w:pPr>
            <w:r w:rsidRPr="000D3808">
              <w:rPr>
                <w:rFonts w:ascii="Trebuchet MS" w:hAnsi="Trebuchet MS"/>
                <w:sz w:val="20"/>
                <w:szCs w:val="20"/>
              </w:rPr>
              <w:t>11.45 – 12.00 uur</w:t>
            </w:r>
          </w:p>
        </w:tc>
        <w:tc>
          <w:tcPr>
            <w:tcW w:w="8509" w:type="dxa"/>
          </w:tcPr>
          <w:p w:rsidR="008E1D27" w:rsidRPr="000D3808" w:rsidRDefault="008E1D27" w:rsidP="00B4585C">
            <w:pPr>
              <w:spacing w:line="264" w:lineRule="auto"/>
              <w:rPr>
                <w:rFonts w:ascii="Trebuchet MS" w:hAnsi="Trebuchet MS"/>
                <w:b/>
                <w:sz w:val="20"/>
                <w:szCs w:val="20"/>
              </w:rPr>
            </w:pPr>
            <w:r w:rsidRPr="000D3808">
              <w:rPr>
                <w:rFonts w:ascii="Trebuchet MS" w:hAnsi="Trebuchet MS"/>
                <w:b/>
                <w:sz w:val="20"/>
                <w:szCs w:val="20"/>
              </w:rPr>
              <w:t>Tot slot</w:t>
            </w:r>
          </w:p>
          <w:p w:rsidR="008E1D27" w:rsidRPr="000D3808" w:rsidRDefault="008E1D27" w:rsidP="00B4585C">
            <w:pPr>
              <w:spacing w:line="264" w:lineRule="auto"/>
              <w:rPr>
                <w:rFonts w:ascii="Trebuchet MS" w:hAnsi="Trebuchet MS"/>
                <w:sz w:val="20"/>
                <w:szCs w:val="20"/>
              </w:rPr>
            </w:pPr>
            <w:r w:rsidRPr="000D3808">
              <w:rPr>
                <w:rFonts w:ascii="Trebuchet MS" w:hAnsi="Trebuchet MS"/>
                <w:sz w:val="20"/>
                <w:szCs w:val="20"/>
              </w:rPr>
              <w:t xml:space="preserve">Flyers ronddelen, oproep </w:t>
            </w:r>
            <w:r w:rsidR="00917596" w:rsidRPr="000D3808">
              <w:rPr>
                <w:rFonts w:ascii="Trebuchet MS" w:hAnsi="Trebuchet MS"/>
                <w:sz w:val="20"/>
                <w:szCs w:val="20"/>
              </w:rPr>
              <w:t xml:space="preserve">doen aan deelnemers om </w:t>
            </w:r>
            <w:r w:rsidRPr="000D3808">
              <w:rPr>
                <w:rFonts w:ascii="Trebuchet MS" w:hAnsi="Trebuchet MS"/>
                <w:sz w:val="20"/>
                <w:szCs w:val="20"/>
              </w:rPr>
              <w:t>mensen mee</w:t>
            </w:r>
            <w:r w:rsidR="000D3808">
              <w:rPr>
                <w:rFonts w:ascii="Trebuchet MS" w:hAnsi="Trebuchet MS"/>
                <w:sz w:val="20"/>
                <w:szCs w:val="20"/>
              </w:rPr>
              <w:t xml:space="preserve"> te </w:t>
            </w:r>
            <w:r w:rsidRPr="000D3808">
              <w:rPr>
                <w:rFonts w:ascii="Trebuchet MS" w:hAnsi="Trebuchet MS"/>
                <w:sz w:val="20"/>
                <w:szCs w:val="20"/>
              </w:rPr>
              <w:t xml:space="preserve">nemen of </w:t>
            </w:r>
            <w:r w:rsidR="00917596" w:rsidRPr="000D3808">
              <w:rPr>
                <w:rFonts w:ascii="Trebuchet MS" w:hAnsi="Trebuchet MS"/>
                <w:sz w:val="20"/>
                <w:szCs w:val="20"/>
              </w:rPr>
              <w:t xml:space="preserve">te </w:t>
            </w:r>
            <w:r w:rsidRPr="000D3808">
              <w:rPr>
                <w:rFonts w:ascii="Trebuchet MS" w:hAnsi="Trebuchet MS"/>
                <w:sz w:val="20"/>
                <w:szCs w:val="20"/>
              </w:rPr>
              <w:t>informeren</w:t>
            </w:r>
          </w:p>
          <w:p w:rsidR="00917596" w:rsidRPr="000D3808" w:rsidRDefault="00917596" w:rsidP="00B4585C">
            <w:pPr>
              <w:spacing w:line="264" w:lineRule="auto"/>
              <w:rPr>
                <w:rFonts w:ascii="Trebuchet MS" w:hAnsi="Trebuchet MS"/>
                <w:sz w:val="20"/>
                <w:szCs w:val="20"/>
              </w:rPr>
            </w:pPr>
            <w:r w:rsidRPr="000D3808">
              <w:rPr>
                <w:rFonts w:ascii="Trebuchet MS" w:hAnsi="Trebuchet MS"/>
                <w:sz w:val="20"/>
                <w:szCs w:val="20"/>
              </w:rPr>
              <w:t xml:space="preserve">Zijn er nog dingen blijven liggen, nog vragen onbeantwoord? </w:t>
            </w:r>
          </w:p>
          <w:p w:rsidR="008E1D27" w:rsidRPr="000D3808" w:rsidRDefault="008E1D27" w:rsidP="006A7F70">
            <w:pPr>
              <w:spacing w:line="264" w:lineRule="auto"/>
              <w:rPr>
                <w:rFonts w:ascii="Trebuchet MS" w:hAnsi="Trebuchet MS"/>
                <w:sz w:val="20"/>
                <w:szCs w:val="20"/>
              </w:rPr>
            </w:pPr>
          </w:p>
        </w:tc>
        <w:tc>
          <w:tcPr>
            <w:tcW w:w="1713" w:type="dxa"/>
          </w:tcPr>
          <w:p w:rsidR="008E1D27" w:rsidRPr="000D3808" w:rsidRDefault="008E1D27" w:rsidP="00EC0125">
            <w:pPr>
              <w:spacing w:line="264" w:lineRule="auto"/>
              <w:rPr>
                <w:rFonts w:ascii="Trebuchet MS" w:hAnsi="Trebuchet MS"/>
                <w:sz w:val="20"/>
                <w:szCs w:val="20"/>
              </w:rPr>
            </w:pPr>
          </w:p>
        </w:tc>
        <w:tc>
          <w:tcPr>
            <w:tcW w:w="2595" w:type="dxa"/>
          </w:tcPr>
          <w:p w:rsidR="008E1D27" w:rsidRPr="000D3808" w:rsidRDefault="00917596" w:rsidP="00EC0125">
            <w:pPr>
              <w:spacing w:line="264" w:lineRule="auto"/>
              <w:rPr>
                <w:rFonts w:ascii="Trebuchet MS" w:hAnsi="Trebuchet MS"/>
                <w:sz w:val="20"/>
                <w:szCs w:val="20"/>
              </w:rPr>
            </w:pPr>
            <w:r w:rsidRPr="000D3808">
              <w:rPr>
                <w:rFonts w:ascii="Trebuchet MS" w:hAnsi="Trebuchet MS"/>
                <w:sz w:val="20"/>
                <w:szCs w:val="20"/>
              </w:rPr>
              <w:t>Flyers</w:t>
            </w:r>
          </w:p>
        </w:tc>
      </w:tr>
    </w:tbl>
    <w:p w:rsidR="0014049F" w:rsidRPr="000D3808" w:rsidRDefault="0014049F" w:rsidP="00250B12">
      <w:pPr>
        <w:spacing w:after="0" w:line="264" w:lineRule="auto"/>
        <w:rPr>
          <w:rFonts w:ascii="Trebuchet MS" w:hAnsi="Trebuchet MS"/>
          <w:sz w:val="20"/>
          <w:szCs w:val="20"/>
        </w:rPr>
      </w:pPr>
    </w:p>
    <w:sectPr w:rsidR="0014049F" w:rsidRPr="000D3808" w:rsidSect="00EF2A73">
      <w:headerReference w:type="default" r:id="rId8"/>
      <w:foot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08" w:rsidRDefault="000D3808" w:rsidP="000D3808">
      <w:pPr>
        <w:spacing w:after="0" w:line="240" w:lineRule="auto"/>
      </w:pPr>
      <w:r>
        <w:separator/>
      </w:r>
    </w:p>
  </w:endnote>
  <w:endnote w:type="continuationSeparator" w:id="0">
    <w:p w:rsidR="000D3808" w:rsidRDefault="000D3808" w:rsidP="000D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90171152"/>
      <w:docPartObj>
        <w:docPartGallery w:val="Page Numbers (Bottom of Page)"/>
        <w:docPartUnique/>
      </w:docPartObj>
    </w:sdtPr>
    <w:sdtEndPr/>
    <w:sdtContent>
      <w:p w:rsidR="000D3808" w:rsidRPr="004B0702" w:rsidRDefault="000D3808" w:rsidP="000D3808">
        <w:pPr>
          <w:pStyle w:val="Voettekst"/>
          <w:pBdr>
            <w:top w:val="single" w:sz="12" w:space="1" w:color="auto"/>
          </w:pBdr>
          <w:tabs>
            <w:tab w:val="clear" w:pos="4536"/>
            <w:tab w:val="left" w:pos="0"/>
          </w:tabs>
          <w:rPr>
            <w:rFonts w:ascii="Trebuchet MS" w:hAnsi="Trebuchet MS"/>
            <w:sz w:val="20"/>
            <w:szCs w:val="20"/>
          </w:rPr>
        </w:pPr>
        <w:r w:rsidRPr="004B0702">
          <w:rPr>
            <w:rFonts w:ascii="Trebuchet MS" w:hAnsi="Trebuchet MS"/>
            <w:sz w:val="20"/>
            <w:szCs w:val="20"/>
          </w:rPr>
          <w:t xml:space="preserve">Dit instrument is ontwikkeld in samenwerking met Spectrum. </w:t>
        </w:r>
        <w:r w:rsidRPr="004B0702">
          <w:rPr>
            <w:rFonts w:ascii="Trebuchet MS" w:hAnsi="Trebuchet MS"/>
            <w:sz w:val="20"/>
            <w:szCs w:val="20"/>
          </w:rPr>
          <w:tab/>
        </w:r>
        <w:r w:rsidRPr="004B0702">
          <w:rPr>
            <w:rFonts w:ascii="Trebuchet MS" w:hAnsi="Trebuchet MS"/>
            <w:sz w:val="20"/>
            <w:szCs w:val="20"/>
          </w:rPr>
          <w:tab/>
        </w:r>
        <w:r w:rsidRPr="004B0702">
          <w:rPr>
            <w:rFonts w:ascii="Trebuchet MS" w:hAnsi="Trebuchet MS"/>
            <w:sz w:val="20"/>
            <w:szCs w:val="20"/>
          </w:rPr>
          <w:tab/>
        </w:r>
        <w:r w:rsidRPr="004B0702">
          <w:rPr>
            <w:rFonts w:ascii="Trebuchet MS" w:hAnsi="Trebuchet MS"/>
            <w:sz w:val="20"/>
            <w:szCs w:val="20"/>
          </w:rPr>
          <w:tab/>
        </w:r>
        <w:r w:rsidRPr="004B0702">
          <w:rPr>
            <w:rFonts w:ascii="Trebuchet MS" w:hAnsi="Trebuchet MS"/>
            <w:sz w:val="20"/>
            <w:szCs w:val="20"/>
          </w:rPr>
          <w:tab/>
        </w:r>
        <w:r w:rsidRPr="004B0702">
          <w:rPr>
            <w:rFonts w:ascii="Trebuchet MS" w:hAnsi="Trebuchet MS"/>
            <w:sz w:val="20"/>
            <w:szCs w:val="20"/>
          </w:rPr>
          <w:tab/>
        </w:r>
        <w:r w:rsidRPr="004B0702">
          <w:rPr>
            <w:rFonts w:ascii="Trebuchet MS" w:hAnsi="Trebuchet MS"/>
            <w:sz w:val="20"/>
            <w:szCs w:val="20"/>
          </w:rPr>
          <w:tab/>
        </w:r>
        <w:r w:rsidRPr="004B0702">
          <w:rPr>
            <w:rFonts w:ascii="Trebuchet MS" w:hAnsi="Trebuchet MS"/>
            <w:sz w:val="20"/>
            <w:szCs w:val="20"/>
          </w:rPr>
          <w:tab/>
        </w:r>
        <w:r w:rsidRPr="004B0702">
          <w:rPr>
            <w:rFonts w:ascii="Trebuchet MS" w:hAnsi="Trebuchet MS"/>
            <w:sz w:val="20"/>
            <w:szCs w:val="20"/>
          </w:rPr>
          <w:fldChar w:fldCharType="begin"/>
        </w:r>
        <w:r w:rsidRPr="004B0702">
          <w:rPr>
            <w:rFonts w:ascii="Trebuchet MS" w:hAnsi="Trebuchet MS"/>
            <w:sz w:val="20"/>
            <w:szCs w:val="20"/>
          </w:rPr>
          <w:instrText xml:space="preserve"> PAGE   \* MERGEFORMAT </w:instrText>
        </w:r>
        <w:r w:rsidRPr="004B0702">
          <w:rPr>
            <w:rFonts w:ascii="Trebuchet MS" w:hAnsi="Trebuchet MS"/>
            <w:sz w:val="20"/>
            <w:szCs w:val="20"/>
          </w:rPr>
          <w:fldChar w:fldCharType="separate"/>
        </w:r>
        <w:r w:rsidR="008F203E">
          <w:rPr>
            <w:rFonts w:ascii="Trebuchet MS" w:hAnsi="Trebuchet MS"/>
            <w:noProof/>
            <w:sz w:val="20"/>
            <w:szCs w:val="20"/>
          </w:rPr>
          <w:t>2</w:t>
        </w:r>
        <w:r w:rsidRPr="004B0702">
          <w:rPr>
            <w:rFonts w:ascii="Trebuchet MS" w:hAnsi="Trebuchet MS"/>
            <w:sz w:val="20"/>
            <w:szCs w:val="20"/>
          </w:rPr>
          <w:fldChar w:fldCharType="end"/>
        </w:r>
      </w:p>
    </w:sdtContent>
  </w:sdt>
  <w:p w:rsidR="000D3808" w:rsidRDefault="000D38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08" w:rsidRDefault="000D3808" w:rsidP="000D3808">
      <w:pPr>
        <w:spacing w:after="0" w:line="240" w:lineRule="auto"/>
      </w:pPr>
      <w:r>
        <w:separator/>
      </w:r>
    </w:p>
  </w:footnote>
  <w:footnote w:type="continuationSeparator" w:id="0">
    <w:p w:rsidR="000D3808" w:rsidRDefault="000D3808" w:rsidP="000D3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08" w:rsidRPr="00D8300F" w:rsidRDefault="000D3808" w:rsidP="000D3808">
    <w:pPr>
      <w:pStyle w:val="Default"/>
      <w:pBdr>
        <w:bottom w:val="single" w:sz="12" w:space="1" w:color="auto"/>
      </w:pBdr>
      <w:tabs>
        <w:tab w:val="left" w:pos="9390"/>
        <w:tab w:val="left" w:pos="12333"/>
      </w:tabs>
      <w:spacing w:before="280"/>
      <w:rPr>
        <w:rFonts w:ascii="Trebuchet MS" w:hAnsi="Trebuchet MS"/>
        <w:sz w:val="20"/>
        <w:szCs w:val="20"/>
      </w:rPr>
    </w:pPr>
    <w:r w:rsidRPr="00D8300F">
      <w:rPr>
        <w:rFonts w:ascii="Trebuchet MS" w:hAnsi="Trebuchet MS"/>
        <w:bCs/>
        <w:noProof/>
        <w:sz w:val="20"/>
        <w:szCs w:val="20"/>
        <w:lang w:eastAsia="nl-NL"/>
      </w:rPr>
      <mc:AlternateContent>
        <mc:Choice Requires="wps">
          <w:drawing>
            <wp:anchor distT="0" distB="0" distL="114298" distR="114298" simplePos="0" relativeHeight="251659264" behindDoc="0" locked="0" layoutInCell="1" allowOverlap="1" wp14:anchorId="15DFD859" wp14:editId="477B9058">
              <wp:simplePos x="0" y="0"/>
              <wp:positionH relativeFrom="column">
                <wp:posOffset>7909560</wp:posOffset>
              </wp:positionH>
              <wp:positionV relativeFrom="paragraph">
                <wp:posOffset>-141605</wp:posOffset>
              </wp:positionV>
              <wp:extent cx="0" cy="539750"/>
              <wp:effectExtent l="0" t="0" r="19050" b="127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622.8pt;margin-top:-11.15pt;width:0;height:42.5pt;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" strokeweight="1.5pt"/>
          </w:pict>
        </mc:Fallback>
      </mc:AlternateContent>
    </w:r>
    <w:r w:rsidRPr="00D8300F">
      <w:rPr>
        <w:rFonts w:ascii="Trebuchet MS" w:hAnsi="Trebuchet MS"/>
        <w:bCs/>
        <w:noProof/>
        <w:sz w:val="20"/>
        <w:szCs w:val="20"/>
        <w:lang w:eastAsia="nl-NL"/>
      </w:rPr>
      <w:drawing>
        <wp:anchor distT="0" distB="0" distL="114300" distR="114300" simplePos="0" relativeHeight="251660288" behindDoc="0" locked="0" layoutInCell="1" allowOverlap="1" wp14:anchorId="60D125E8" wp14:editId="52A8194F">
          <wp:simplePos x="0" y="0"/>
          <wp:positionH relativeFrom="column">
            <wp:posOffset>8100695</wp:posOffset>
          </wp:positionH>
          <wp:positionV relativeFrom="paragraph">
            <wp:posOffset>-81915</wp:posOffset>
          </wp:positionV>
          <wp:extent cx="719455" cy="476250"/>
          <wp:effectExtent l="0" t="0" r="4445" b="0"/>
          <wp:wrapSquare wrapText="bothSides"/>
          <wp:docPr id="15" name="Afbeelding 1" descr="Rijnbrink_zonderpayoff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nbrink_zonderpayoff_FC.jpg"/>
                  <pic:cNvPicPr/>
                </pic:nvPicPr>
                <pic:blipFill>
                  <a:blip r:embed="rId1"/>
                  <a:srcRect l="8731" t="7416" r="8628" b="7301"/>
                  <a:stretch>
                    <a:fillRect/>
                  </a:stretch>
                </pic:blipFill>
                <pic:spPr>
                  <a:xfrm>
                    <a:off x="0" y="0"/>
                    <a:ext cx="719455" cy="476250"/>
                  </a:xfrm>
                  <a:prstGeom prst="rect">
                    <a:avLst/>
                  </a:prstGeom>
                </pic:spPr>
              </pic:pic>
            </a:graphicData>
          </a:graphic>
        </wp:anchor>
      </w:drawing>
    </w:r>
    <w:r w:rsidRPr="006B42D3">
      <w:rPr>
        <w:rFonts w:ascii="Trebuchet MS" w:hAnsi="Trebuchet MS"/>
        <w:bCs/>
        <w:noProof/>
        <w:sz w:val="20"/>
        <w:szCs w:val="20"/>
      </w:rPr>
      <w:t xml:space="preserve"> </w:t>
    </w:r>
    <w:r w:rsidRPr="00D8300F">
      <w:rPr>
        <w:rFonts w:ascii="Trebuchet MS" w:hAnsi="Trebuchet MS"/>
        <w:bCs/>
        <w:noProof/>
        <w:sz w:val="20"/>
        <w:szCs w:val="20"/>
      </w:rPr>
      <w:t>Instr</w:t>
    </w:r>
    <w:r>
      <w:rPr>
        <w:rFonts w:ascii="Trebuchet MS" w:hAnsi="Trebuchet MS"/>
        <w:bCs/>
        <w:noProof/>
        <w:sz w:val="20"/>
        <w:szCs w:val="20"/>
      </w:rPr>
      <w:t>ument bij ‘Burgers mee aan Zet’</w:t>
    </w:r>
    <w:r w:rsidRPr="00D8300F">
      <w:rPr>
        <w:rFonts w:ascii="Trebuchet MS" w:hAnsi="Trebuchet MS"/>
        <w:bCs/>
        <w:noProof/>
        <w:sz w:val="20"/>
        <w:szCs w:val="20"/>
      </w:rPr>
      <w:t xml:space="preserve"> Fase </w:t>
    </w:r>
    <w:r>
      <w:rPr>
        <w:rFonts w:ascii="Trebuchet MS" w:hAnsi="Trebuchet MS"/>
        <w:bCs/>
        <w:noProof/>
        <w:sz w:val="20"/>
        <w:szCs w:val="20"/>
      </w:rPr>
      <w:t>3: Indrukken delen en brainstormen</w:t>
    </w:r>
    <w:r w:rsidRPr="00D8300F">
      <w:rPr>
        <w:rFonts w:ascii="Trebuchet MS" w:hAnsi="Trebuchet MS"/>
        <w:bCs/>
        <w:noProof/>
        <w:sz w:val="20"/>
        <w:szCs w:val="20"/>
      </w:rPr>
      <w:tab/>
    </w:r>
    <w:r>
      <w:rPr>
        <w:rFonts w:ascii="Trebuchet MS" w:hAnsi="Trebuchet MS"/>
        <w:bCs/>
        <w:noProof/>
        <w:sz w:val="20"/>
        <w:szCs w:val="20"/>
      </w:rPr>
      <w:tab/>
    </w:r>
    <w:r w:rsidRPr="00D8300F">
      <w:rPr>
        <w:rFonts w:ascii="Trebuchet MS" w:hAnsi="Trebuchet MS"/>
        <w:bCs/>
        <w:noProof/>
        <w:sz w:val="20"/>
        <w:szCs w:val="20"/>
      </w:rPr>
      <w:br/>
    </w:r>
  </w:p>
  <w:p w:rsidR="000D3808" w:rsidRDefault="000D38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AC2"/>
    <w:multiLevelType w:val="hybridMultilevel"/>
    <w:tmpl w:val="7B4A6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831173"/>
    <w:multiLevelType w:val="hybridMultilevel"/>
    <w:tmpl w:val="294CC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43FD7"/>
    <w:multiLevelType w:val="hybridMultilevel"/>
    <w:tmpl w:val="E7C4E7FA"/>
    <w:lvl w:ilvl="0" w:tplc="86C6FC76">
      <w:start w:val="1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6E7BE0"/>
    <w:multiLevelType w:val="hybridMultilevel"/>
    <w:tmpl w:val="48C65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BD5C2C"/>
    <w:multiLevelType w:val="hybridMultilevel"/>
    <w:tmpl w:val="A856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8100B2"/>
    <w:multiLevelType w:val="hybridMultilevel"/>
    <w:tmpl w:val="A9B6527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01E6E"/>
    <w:multiLevelType w:val="hybridMultilevel"/>
    <w:tmpl w:val="0CB86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5B60BC"/>
    <w:multiLevelType w:val="hybridMultilevel"/>
    <w:tmpl w:val="26C8192A"/>
    <w:lvl w:ilvl="0" w:tplc="1562AB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7532F3"/>
    <w:multiLevelType w:val="hybridMultilevel"/>
    <w:tmpl w:val="B754B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217650"/>
    <w:multiLevelType w:val="hybridMultilevel"/>
    <w:tmpl w:val="163432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1032871"/>
    <w:multiLevelType w:val="hybridMultilevel"/>
    <w:tmpl w:val="E0048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9A7049"/>
    <w:multiLevelType w:val="hybridMultilevel"/>
    <w:tmpl w:val="E2BAA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5A275F7"/>
    <w:multiLevelType w:val="hybridMultilevel"/>
    <w:tmpl w:val="2440020C"/>
    <w:lvl w:ilvl="0" w:tplc="AA5C164E">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D537E94"/>
    <w:multiLevelType w:val="hybridMultilevel"/>
    <w:tmpl w:val="A9AA9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D9726A1"/>
    <w:multiLevelType w:val="hybridMultilevel"/>
    <w:tmpl w:val="622A4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185383"/>
    <w:multiLevelType w:val="hybridMultilevel"/>
    <w:tmpl w:val="7D56EE2E"/>
    <w:lvl w:ilvl="0" w:tplc="E962EF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876443F"/>
    <w:multiLevelType w:val="hybridMultilevel"/>
    <w:tmpl w:val="83909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9AB0235"/>
    <w:multiLevelType w:val="hybridMultilevel"/>
    <w:tmpl w:val="B96CE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B8B636A"/>
    <w:multiLevelType w:val="hybridMultilevel"/>
    <w:tmpl w:val="37C4E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2"/>
  </w:num>
  <w:num w:numId="5">
    <w:abstractNumId w:val="4"/>
  </w:num>
  <w:num w:numId="6">
    <w:abstractNumId w:val="8"/>
  </w:num>
  <w:num w:numId="7">
    <w:abstractNumId w:val="0"/>
  </w:num>
  <w:num w:numId="8">
    <w:abstractNumId w:val="14"/>
  </w:num>
  <w:num w:numId="9">
    <w:abstractNumId w:val="6"/>
  </w:num>
  <w:num w:numId="10">
    <w:abstractNumId w:val="13"/>
  </w:num>
  <w:num w:numId="11">
    <w:abstractNumId w:val="10"/>
  </w:num>
  <w:num w:numId="12">
    <w:abstractNumId w:val="16"/>
  </w:num>
  <w:num w:numId="13">
    <w:abstractNumId w:val="11"/>
  </w:num>
  <w:num w:numId="14">
    <w:abstractNumId w:val="18"/>
  </w:num>
  <w:num w:numId="15">
    <w:abstractNumId w:val="3"/>
  </w:num>
  <w:num w:numId="16">
    <w:abstractNumId w:val="1"/>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25"/>
    <w:rsid w:val="000610C3"/>
    <w:rsid w:val="00072845"/>
    <w:rsid w:val="0007306B"/>
    <w:rsid w:val="000A2F93"/>
    <w:rsid w:val="000B1421"/>
    <w:rsid w:val="000C33A3"/>
    <w:rsid w:val="000D3808"/>
    <w:rsid w:val="000E3D52"/>
    <w:rsid w:val="001258B5"/>
    <w:rsid w:val="0014049F"/>
    <w:rsid w:val="00171097"/>
    <w:rsid w:val="001858EC"/>
    <w:rsid w:val="00195038"/>
    <w:rsid w:val="00196079"/>
    <w:rsid w:val="0019662D"/>
    <w:rsid w:val="001B237D"/>
    <w:rsid w:val="001D1D55"/>
    <w:rsid w:val="00225FAB"/>
    <w:rsid w:val="00230DCE"/>
    <w:rsid w:val="00250B12"/>
    <w:rsid w:val="00285097"/>
    <w:rsid w:val="002E5EA2"/>
    <w:rsid w:val="00306E3C"/>
    <w:rsid w:val="00322E5D"/>
    <w:rsid w:val="00324026"/>
    <w:rsid w:val="00343DC4"/>
    <w:rsid w:val="00346677"/>
    <w:rsid w:val="003834E5"/>
    <w:rsid w:val="00390AF5"/>
    <w:rsid w:val="003910E8"/>
    <w:rsid w:val="003C247A"/>
    <w:rsid w:val="003E1E7F"/>
    <w:rsid w:val="004058CE"/>
    <w:rsid w:val="004328CE"/>
    <w:rsid w:val="0044108A"/>
    <w:rsid w:val="00457DA3"/>
    <w:rsid w:val="00464078"/>
    <w:rsid w:val="004A009A"/>
    <w:rsid w:val="004A03D7"/>
    <w:rsid w:val="004B0702"/>
    <w:rsid w:val="004D030F"/>
    <w:rsid w:val="00514F1A"/>
    <w:rsid w:val="00543E7A"/>
    <w:rsid w:val="00553080"/>
    <w:rsid w:val="00555FE4"/>
    <w:rsid w:val="00560517"/>
    <w:rsid w:val="00563B09"/>
    <w:rsid w:val="00571D3F"/>
    <w:rsid w:val="005875BD"/>
    <w:rsid w:val="005A4843"/>
    <w:rsid w:val="005C12F8"/>
    <w:rsid w:val="005D27E0"/>
    <w:rsid w:val="005D61DB"/>
    <w:rsid w:val="005F3BB4"/>
    <w:rsid w:val="006026A2"/>
    <w:rsid w:val="0061553C"/>
    <w:rsid w:val="00692A99"/>
    <w:rsid w:val="006A7F70"/>
    <w:rsid w:val="006D3753"/>
    <w:rsid w:val="006E00C0"/>
    <w:rsid w:val="006E6CBD"/>
    <w:rsid w:val="00705423"/>
    <w:rsid w:val="00742EA1"/>
    <w:rsid w:val="007C0EF9"/>
    <w:rsid w:val="007D2E16"/>
    <w:rsid w:val="007E3448"/>
    <w:rsid w:val="00817311"/>
    <w:rsid w:val="008215A1"/>
    <w:rsid w:val="008C10AA"/>
    <w:rsid w:val="008E1D27"/>
    <w:rsid w:val="008F203E"/>
    <w:rsid w:val="008F57E4"/>
    <w:rsid w:val="00907243"/>
    <w:rsid w:val="00911B23"/>
    <w:rsid w:val="00917596"/>
    <w:rsid w:val="00957927"/>
    <w:rsid w:val="009616BF"/>
    <w:rsid w:val="00976100"/>
    <w:rsid w:val="009853F2"/>
    <w:rsid w:val="009C2396"/>
    <w:rsid w:val="009D15D9"/>
    <w:rsid w:val="009D4F7C"/>
    <w:rsid w:val="00A1607B"/>
    <w:rsid w:val="00A25C09"/>
    <w:rsid w:val="00A76C99"/>
    <w:rsid w:val="00A85D7F"/>
    <w:rsid w:val="00B4585C"/>
    <w:rsid w:val="00B55C14"/>
    <w:rsid w:val="00B7383B"/>
    <w:rsid w:val="00B75CB2"/>
    <w:rsid w:val="00B912ED"/>
    <w:rsid w:val="00B9418D"/>
    <w:rsid w:val="00BA20BD"/>
    <w:rsid w:val="00BA5000"/>
    <w:rsid w:val="00BB7020"/>
    <w:rsid w:val="00BC1817"/>
    <w:rsid w:val="00BD4C10"/>
    <w:rsid w:val="00C010D0"/>
    <w:rsid w:val="00C0643C"/>
    <w:rsid w:val="00C239A5"/>
    <w:rsid w:val="00C63F86"/>
    <w:rsid w:val="00C67FEA"/>
    <w:rsid w:val="00C97588"/>
    <w:rsid w:val="00CA43D8"/>
    <w:rsid w:val="00CC2453"/>
    <w:rsid w:val="00CF04FA"/>
    <w:rsid w:val="00D1028E"/>
    <w:rsid w:val="00D25ECB"/>
    <w:rsid w:val="00D363AF"/>
    <w:rsid w:val="00D46899"/>
    <w:rsid w:val="00D738BC"/>
    <w:rsid w:val="00D753F3"/>
    <w:rsid w:val="00D7585B"/>
    <w:rsid w:val="00DD6368"/>
    <w:rsid w:val="00E578A6"/>
    <w:rsid w:val="00EC0125"/>
    <w:rsid w:val="00ED3623"/>
    <w:rsid w:val="00EF2A73"/>
    <w:rsid w:val="00F3444C"/>
    <w:rsid w:val="00F35256"/>
    <w:rsid w:val="00F64575"/>
    <w:rsid w:val="00F83913"/>
    <w:rsid w:val="00F87C92"/>
    <w:rsid w:val="00F93CFB"/>
    <w:rsid w:val="00FE13FE"/>
    <w:rsid w:val="00FE2A53"/>
    <w:rsid w:val="00FF3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38BC"/>
    <w:pPr>
      <w:ind w:left="720"/>
      <w:contextualSpacing/>
    </w:pPr>
  </w:style>
  <w:style w:type="paragraph" w:customStyle="1" w:styleId="Default">
    <w:name w:val="Default"/>
    <w:rsid w:val="008215A1"/>
    <w:pPr>
      <w:autoSpaceDE w:val="0"/>
      <w:autoSpaceDN w:val="0"/>
      <w:adjustRightInd w:val="0"/>
      <w:spacing w:after="0" w:line="240" w:lineRule="auto"/>
    </w:pPr>
    <w:rPr>
      <w:rFonts w:ascii="Symbol" w:hAnsi="Symbol" w:cs="Symbol"/>
      <w:color w:val="000000"/>
      <w:sz w:val="24"/>
      <w:szCs w:val="24"/>
    </w:rPr>
  </w:style>
  <w:style w:type="paragraph" w:styleId="Koptekst">
    <w:name w:val="header"/>
    <w:basedOn w:val="Standaard"/>
    <w:link w:val="KoptekstChar"/>
    <w:unhideWhenUsed/>
    <w:rsid w:val="000D3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808"/>
  </w:style>
  <w:style w:type="paragraph" w:styleId="Voettekst">
    <w:name w:val="footer"/>
    <w:basedOn w:val="Standaard"/>
    <w:link w:val="VoettekstChar"/>
    <w:uiPriority w:val="99"/>
    <w:unhideWhenUsed/>
    <w:rsid w:val="000D3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808"/>
  </w:style>
  <w:style w:type="paragraph" w:styleId="Ballontekst">
    <w:name w:val="Balloon Text"/>
    <w:basedOn w:val="Standaard"/>
    <w:link w:val="BallontekstChar"/>
    <w:uiPriority w:val="99"/>
    <w:semiHidden/>
    <w:unhideWhenUsed/>
    <w:rsid w:val="000D38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3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7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38BC"/>
    <w:pPr>
      <w:ind w:left="720"/>
      <w:contextualSpacing/>
    </w:pPr>
  </w:style>
  <w:style w:type="paragraph" w:customStyle="1" w:styleId="Default">
    <w:name w:val="Default"/>
    <w:rsid w:val="008215A1"/>
    <w:pPr>
      <w:autoSpaceDE w:val="0"/>
      <w:autoSpaceDN w:val="0"/>
      <w:adjustRightInd w:val="0"/>
      <w:spacing w:after="0" w:line="240" w:lineRule="auto"/>
    </w:pPr>
    <w:rPr>
      <w:rFonts w:ascii="Symbol" w:hAnsi="Symbol" w:cs="Symbol"/>
      <w:color w:val="000000"/>
      <w:sz w:val="24"/>
      <w:szCs w:val="24"/>
    </w:rPr>
  </w:style>
  <w:style w:type="paragraph" w:styleId="Koptekst">
    <w:name w:val="header"/>
    <w:basedOn w:val="Standaard"/>
    <w:link w:val="KoptekstChar"/>
    <w:unhideWhenUsed/>
    <w:rsid w:val="000D3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808"/>
  </w:style>
  <w:style w:type="paragraph" w:styleId="Voettekst">
    <w:name w:val="footer"/>
    <w:basedOn w:val="Standaard"/>
    <w:link w:val="VoettekstChar"/>
    <w:uiPriority w:val="99"/>
    <w:unhideWhenUsed/>
    <w:rsid w:val="000D3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808"/>
  </w:style>
  <w:style w:type="paragraph" w:styleId="Ballontekst">
    <w:name w:val="Balloon Text"/>
    <w:basedOn w:val="Standaard"/>
    <w:link w:val="BallontekstChar"/>
    <w:uiPriority w:val="99"/>
    <w:semiHidden/>
    <w:unhideWhenUsed/>
    <w:rsid w:val="000D38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3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Iris Meuleman</cp:lastModifiedBy>
  <cp:revision>5</cp:revision>
  <cp:lastPrinted>2016-09-19T14:48:00Z</cp:lastPrinted>
  <dcterms:created xsi:type="dcterms:W3CDTF">2017-01-02T14:09:00Z</dcterms:created>
  <dcterms:modified xsi:type="dcterms:W3CDTF">2017-01-02T16:25:00Z</dcterms:modified>
</cp:coreProperties>
</file>